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930" w:rsidRDefault="00065930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Утверждаю:</w:t>
      </w:r>
    </w:p>
    <w:p w:rsidR="00065930" w:rsidRDefault="000F3127" w:rsidP="00065930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0" locked="0" layoutInCell="1" allowOverlap="1" wp14:anchorId="729DCDDB" wp14:editId="2AEF34F5">
            <wp:simplePos x="0" y="0"/>
            <wp:positionH relativeFrom="column">
              <wp:posOffset>4799330</wp:posOffset>
            </wp:positionH>
            <wp:positionV relativeFrom="paragraph">
              <wp:posOffset>12700</wp:posOffset>
            </wp:positionV>
            <wp:extent cx="1035050" cy="828675"/>
            <wp:effectExtent l="0" t="0" r="0" b="9525"/>
            <wp:wrapNone/>
            <wp:docPr id="1" name="Рисунок 1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CFF"/>
                        </a:clrFrom>
                        <a:clrTo>
                          <a:srgbClr val="FFFC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98" t="8109" r="16930" b="18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2362">
        <w:rPr>
          <w:rFonts w:ascii="Arial" w:hAnsi="Arial" w:cs="Arial"/>
          <w:sz w:val="22"/>
        </w:rPr>
        <w:t xml:space="preserve"> </w:t>
      </w:r>
      <w:proofErr w:type="gramStart"/>
      <w:r w:rsidR="00082362">
        <w:rPr>
          <w:rFonts w:ascii="Arial" w:hAnsi="Arial" w:cs="Arial"/>
          <w:sz w:val="22"/>
        </w:rPr>
        <w:t>начальник</w:t>
      </w:r>
      <w:proofErr w:type="gramEnd"/>
      <w:r w:rsidR="00082362">
        <w:rPr>
          <w:rFonts w:ascii="Arial" w:hAnsi="Arial" w:cs="Arial"/>
          <w:sz w:val="22"/>
        </w:rPr>
        <w:t xml:space="preserve"> управления</w:t>
      </w:r>
    </w:p>
    <w:p w:rsidR="00082362" w:rsidRDefault="007B6A0B" w:rsidP="00082362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П.Г.Гонцул</w:t>
      </w:r>
    </w:p>
    <w:p w:rsidR="0063067C" w:rsidRPr="00D62D9F" w:rsidRDefault="0063067C" w:rsidP="0063067C">
      <w:pPr>
        <w:jc w:val="center"/>
        <w:rPr>
          <w:rFonts w:ascii="Arial" w:hAnsi="Arial" w:cs="Arial"/>
          <w:b/>
          <w:bCs/>
          <w:iCs/>
        </w:rPr>
      </w:pPr>
      <w:r w:rsidRPr="00D62D9F">
        <w:rPr>
          <w:rFonts w:ascii="Arial" w:hAnsi="Arial" w:cs="Arial"/>
          <w:b/>
          <w:bCs/>
          <w:iCs/>
        </w:rPr>
        <w:t>План работы</w:t>
      </w:r>
    </w:p>
    <w:p w:rsidR="0063067C" w:rsidRPr="00D62D9F" w:rsidRDefault="0063067C" w:rsidP="0063067C">
      <w:pPr>
        <w:jc w:val="center"/>
        <w:rPr>
          <w:rFonts w:ascii="Arial" w:hAnsi="Arial" w:cs="Arial"/>
          <w:b/>
          <w:bCs/>
          <w:i/>
          <w:iCs/>
          <w:sz w:val="22"/>
          <w:szCs w:val="22"/>
        </w:rPr>
      </w:pPr>
      <w:r w:rsidRPr="00D62D9F">
        <w:rPr>
          <w:rFonts w:ascii="Arial" w:hAnsi="Arial" w:cs="Arial"/>
          <w:b/>
          <w:bCs/>
          <w:i/>
          <w:iCs/>
          <w:sz w:val="22"/>
          <w:szCs w:val="22"/>
        </w:rPr>
        <w:t>Управления образования</w:t>
      </w:r>
    </w:p>
    <w:p w:rsidR="0063067C" w:rsidRPr="00D62D9F" w:rsidRDefault="0063067C" w:rsidP="0063067C">
      <w:pPr>
        <w:jc w:val="center"/>
        <w:rPr>
          <w:rFonts w:ascii="Arial" w:hAnsi="Arial" w:cs="Arial"/>
          <w:bCs/>
          <w:iCs/>
          <w:sz w:val="22"/>
          <w:szCs w:val="22"/>
        </w:rPr>
      </w:pPr>
      <w:r w:rsidRPr="00D62D9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gramStart"/>
      <w:r w:rsidRPr="00D62D9F">
        <w:rPr>
          <w:rFonts w:ascii="Arial" w:hAnsi="Arial" w:cs="Arial"/>
          <w:bCs/>
          <w:iCs/>
          <w:sz w:val="22"/>
          <w:szCs w:val="22"/>
        </w:rPr>
        <w:t>администрации</w:t>
      </w:r>
      <w:proofErr w:type="gramEnd"/>
      <w:r w:rsidRPr="00D62D9F">
        <w:rPr>
          <w:rFonts w:ascii="Arial" w:hAnsi="Arial" w:cs="Arial"/>
          <w:bCs/>
          <w:iCs/>
          <w:sz w:val="22"/>
          <w:szCs w:val="22"/>
        </w:rPr>
        <w:t xml:space="preserve"> </w:t>
      </w:r>
      <w:proofErr w:type="spellStart"/>
      <w:r w:rsidRPr="00D62D9F">
        <w:rPr>
          <w:rFonts w:ascii="Arial" w:hAnsi="Arial" w:cs="Arial"/>
          <w:bCs/>
          <w:iCs/>
          <w:sz w:val="22"/>
          <w:szCs w:val="22"/>
        </w:rPr>
        <w:t>Вагайского</w:t>
      </w:r>
      <w:proofErr w:type="spellEnd"/>
      <w:r w:rsidRPr="00D62D9F">
        <w:rPr>
          <w:rFonts w:ascii="Arial" w:hAnsi="Arial" w:cs="Arial"/>
          <w:bCs/>
          <w:iCs/>
          <w:sz w:val="22"/>
          <w:szCs w:val="22"/>
        </w:rPr>
        <w:t xml:space="preserve"> муниципального района</w:t>
      </w:r>
    </w:p>
    <w:p w:rsidR="0063067C" w:rsidRPr="00D62D9F" w:rsidRDefault="0063067C" w:rsidP="006306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D62D9F">
        <w:rPr>
          <w:rFonts w:ascii="Arial" w:hAnsi="Arial" w:cs="Arial"/>
          <w:b/>
          <w:bCs/>
          <w:iCs/>
          <w:sz w:val="22"/>
          <w:szCs w:val="22"/>
        </w:rPr>
        <w:t xml:space="preserve">    ИЮНЬ   201</w:t>
      </w:r>
      <w:r>
        <w:rPr>
          <w:rFonts w:ascii="Arial" w:hAnsi="Arial" w:cs="Arial"/>
          <w:b/>
          <w:bCs/>
          <w:iCs/>
          <w:sz w:val="22"/>
          <w:szCs w:val="22"/>
        </w:rPr>
        <w:t xml:space="preserve">5 </w:t>
      </w:r>
      <w:r w:rsidRPr="00D62D9F">
        <w:rPr>
          <w:rFonts w:ascii="Arial" w:hAnsi="Arial" w:cs="Arial"/>
          <w:b/>
          <w:bCs/>
          <w:iCs/>
          <w:sz w:val="22"/>
          <w:szCs w:val="22"/>
        </w:rPr>
        <w:t>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162"/>
        <w:gridCol w:w="68"/>
        <w:gridCol w:w="2149"/>
        <w:gridCol w:w="1923"/>
      </w:tblGrid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Дата и время проведения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Место проведения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Ответственный</w:t>
            </w: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ДОШКОЛЬНОЕ ОБРАЗОВАНИЕ</w:t>
            </w:r>
          </w:p>
        </w:tc>
      </w:tr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Аналитическая и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планирующая  деятельность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в ДОУ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Руководители, воспитатели</w:t>
            </w:r>
          </w:p>
        </w:tc>
      </w:tr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</w:t>
            </w:r>
            <w:proofErr w:type="gramEnd"/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течение месяца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Летне- оздоровительная работа 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Руководители, воспитатели</w:t>
            </w: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ОБЩЕЕ ОБРАЗОВАНИЕ</w:t>
            </w: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Аппаратное совещание с руководителями образовательных учреждений</w:t>
            </w:r>
          </w:p>
        </w:tc>
      </w:tr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30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316104" w:rsidRDefault="0063067C" w:rsidP="0063067C">
            <w:pPr>
              <w:numPr>
                <w:ilvl w:val="0"/>
                <w:numId w:val="26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Коучинг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«Обучение в сотрудничестве- преобразование обучения для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XXI</w:t>
            </w:r>
            <w:r>
              <w:rPr>
                <w:rFonts w:ascii="Arial" w:hAnsi="Arial" w:cs="Arial"/>
                <w:sz w:val="22"/>
                <w:szCs w:val="22"/>
              </w:rPr>
              <w:t xml:space="preserve"> века»</w:t>
            </w:r>
          </w:p>
          <w:p w:rsidR="0063067C" w:rsidRPr="00D62D9F" w:rsidRDefault="0063067C" w:rsidP="0063067C">
            <w:pPr>
              <w:numPr>
                <w:ilvl w:val="0"/>
                <w:numId w:val="26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Предварительные итоги работы образовательных учреждений в 2014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</w:t>
            </w: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15 учебном году</w:t>
            </w:r>
          </w:p>
          <w:p w:rsidR="0063067C" w:rsidRPr="00D62D9F" w:rsidRDefault="0063067C" w:rsidP="0063067C">
            <w:pPr>
              <w:numPr>
                <w:ilvl w:val="0"/>
                <w:numId w:val="26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 проведении велопробега «Времени неподвластны»</w:t>
            </w:r>
          </w:p>
          <w:p w:rsidR="0063067C" w:rsidRPr="00D62D9F" w:rsidRDefault="0063067C" w:rsidP="0063067C">
            <w:pPr>
              <w:numPr>
                <w:ilvl w:val="0"/>
                <w:numId w:val="26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- «Контроль над функционированием летних </w:t>
            </w:r>
            <w:proofErr w:type="gramStart"/>
            <w:r w:rsidRPr="00D62D9F">
              <w:rPr>
                <w:rFonts w:ascii="Arial" w:hAnsi="Arial" w:cs="Arial"/>
                <w:sz w:val="22"/>
                <w:szCs w:val="22"/>
              </w:rPr>
              <w:t>лагерей  дневного</w:t>
            </w:r>
            <w:proofErr w:type="gramEnd"/>
            <w:r w:rsidRPr="00D62D9F">
              <w:rPr>
                <w:rFonts w:ascii="Arial" w:hAnsi="Arial" w:cs="Arial"/>
                <w:sz w:val="22"/>
                <w:szCs w:val="22"/>
              </w:rPr>
              <w:t xml:space="preserve"> пребывания детей (организация питания)»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МАОУ Шишкинская СОШ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П.Г. </w:t>
            </w:r>
            <w:proofErr w:type="spellStart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Гонцул</w:t>
            </w:r>
            <w:proofErr w:type="spellEnd"/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451E57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451E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Представлении информации </w:t>
            </w:r>
          </w:p>
        </w:tc>
      </w:tr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до</w:t>
            </w:r>
            <w:proofErr w:type="gramEnd"/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30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Default="0063067C" w:rsidP="0063067C">
            <w:pPr>
              <w:numPr>
                <w:ilvl w:val="0"/>
                <w:numId w:val="26"/>
              </w:numPr>
              <w:tabs>
                <w:tab w:val="clear" w:pos="1080"/>
                <w:tab w:val="left" w:pos="252"/>
                <w:tab w:val="left" w:pos="3542"/>
              </w:tabs>
              <w:ind w:left="252" w:right="-130" w:hanging="252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Представление </w:t>
            </w:r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заявлений  на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аттестацию педагогических  кадров на 2015-16 учебный год</w:t>
            </w:r>
          </w:p>
          <w:p w:rsidR="0063067C" w:rsidRDefault="0063067C" w:rsidP="00FD67A5">
            <w:pPr>
              <w:tabs>
                <w:tab w:val="left" w:pos="252"/>
                <w:tab w:val="left" w:pos="3542"/>
              </w:tabs>
              <w:ind w:left="252" w:right="-13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-  высшую категорию,</w:t>
            </w:r>
          </w:p>
          <w:p w:rsidR="0063067C" w:rsidRPr="00D62D9F" w:rsidRDefault="0063067C" w:rsidP="00FD67A5">
            <w:pPr>
              <w:tabs>
                <w:tab w:val="left" w:pos="252"/>
                <w:tab w:val="left" w:pos="3542"/>
              </w:tabs>
              <w:ind w:left="252" w:right="-13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- первую категорию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gramStart"/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Организация  проверок</w:t>
            </w:r>
            <w:proofErr w:type="gramEnd"/>
          </w:p>
        </w:tc>
      </w:tr>
      <w:tr w:rsidR="0063067C" w:rsidRPr="00D62D9F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25</w:t>
            </w: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В лагерях дневного пребывания:</w:t>
            </w:r>
          </w:p>
          <w:p w:rsidR="0063067C" w:rsidRPr="00D62D9F" w:rsidRDefault="0063067C" w:rsidP="00FD67A5">
            <w:pPr>
              <w:pStyle w:val="a4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   -организация профилактической работы с несовершеннолетними в летний период                                                     - организация качественного питания детей,</w:t>
            </w:r>
          </w:p>
          <w:p w:rsidR="0063067C" w:rsidRPr="00D62D9F" w:rsidRDefault="0063067C" w:rsidP="00FD67A5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- соблюдение санитарных правил,</w:t>
            </w:r>
          </w:p>
          <w:p w:rsidR="0063067C" w:rsidRPr="00D62D9F" w:rsidRDefault="0063067C" w:rsidP="00FD67A5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- соблюдение охраны труда, противопожарной безопасности,</w:t>
            </w:r>
          </w:p>
          <w:p w:rsidR="0063067C" w:rsidRPr="00D62D9F" w:rsidRDefault="0063067C" w:rsidP="00FD67A5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 - организация отдыха, трудовой занятости детей «группы риска», состоящих на учете в ГППН, детей-инвалидов, находящихся в социально-опасном положении,</w:t>
            </w:r>
          </w:p>
          <w:p w:rsidR="0063067C" w:rsidRPr="00D62D9F" w:rsidRDefault="0063067C" w:rsidP="00FD67A5">
            <w:pPr>
              <w:pStyle w:val="a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- организация воспитательной работы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       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Летние оздоровительные лагеря района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Комиссия по контролю за подготовкой и проведением летнего отдыха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</w:rPr>
            </w:pPr>
            <w:r w:rsidRPr="00D62D9F">
              <w:rPr>
                <w:rFonts w:ascii="Arial" w:hAnsi="Arial" w:cs="Arial"/>
                <w:b/>
                <w:bCs/>
                <w:iCs/>
              </w:rPr>
              <w:t>Государственная итоговая аттестация</w:t>
            </w:r>
          </w:p>
        </w:tc>
      </w:tr>
      <w:tr w:rsidR="0063067C" w:rsidRPr="00D62D9F" w:rsidTr="00FD67A5">
        <w:trPr>
          <w:trHeight w:val="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Математика (баз</w:t>
            </w:r>
            <w:proofErr w:type="gramStart"/>
            <w:r w:rsidRPr="00D62D9F">
              <w:rPr>
                <w:rFonts w:ascii="Arial" w:hAnsi="Arial" w:cs="Arial"/>
                <w:sz w:val="22"/>
                <w:szCs w:val="22"/>
              </w:rPr>
              <w:t>.)-</w:t>
            </w:r>
            <w:proofErr w:type="gramEnd"/>
            <w:r w:rsidRPr="00D6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proofErr w:type="spell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  <w:r w:rsidRPr="00D62D9F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2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ППЭ</w:t>
            </w:r>
          </w:p>
        </w:tc>
        <w:tc>
          <w:tcPr>
            <w:tcW w:w="1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sz w:val="22"/>
              </w:rPr>
              <w:t>Руководители ОУ, ППЭ</w:t>
            </w:r>
          </w:p>
        </w:tc>
      </w:tr>
      <w:tr w:rsidR="0063067C" w:rsidRPr="00D62D9F" w:rsidTr="00FD67A5">
        <w:trPr>
          <w:trHeight w:val="26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03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Русский язык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 xml:space="preserve">– 9 </w:t>
            </w:r>
            <w:proofErr w:type="spell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04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>Математика (</w:t>
            </w:r>
            <w:proofErr w:type="gramStart"/>
            <w:r w:rsidRPr="00D62D9F">
              <w:rPr>
                <w:rFonts w:ascii="Arial" w:hAnsi="Arial" w:cs="Arial"/>
                <w:sz w:val="22"/>
                <w:szCs w:val="22"/>
              </w:rPr>
              <w:t>проф.)-</w:t>
            </w:r>
            <w:proofErr w:type="gramEnd"/>
            <w:r w:rsidRPr="00D62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proofErr w:type="spell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  <w:r w:rsidRPr="00D62D9F">
              <w:rPr>
                <w:rFonts w:ascii="Arial" w:hAnsi="Arial" w:cs="Arial"/>
                <w:b/>
                <w:sz w:val="22"/>
                <w:szCs w:val="22"/>
              </w:rPr>
              <w:t>,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rPr>
          <w:trHeight w:val="17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lastRenderedPageBreak/>
              <w:t>05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Физика, биология -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 xml:space="preserve">9 </w:t>
            </w:r>
            <w:proofErr w:type="spell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rPr>
          <w:trHeight w:val="193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08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num" w:pos="219"/>
                <w:tab w:val="num" w:pos="252"/>
              </w:tabs>
              <w:ind w:left="252" w:hanging="1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Химия, обществознание-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 xml:space="preserve">11 </w:t>
            </w:r>
            <w:proofErr w:type="spell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</w:t>
            </w:r>
            <w:proofErr w:type="spellEnd"/>
            <w:r w:rsidRPr="00D62D9F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rPr>
          <w:trHeight w:val="22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11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Физика, </w:t>
            </w:r>
            <w:proofErr w:type="gramStart"/>
            <w:r w:rsidRPr="00D62D9F">
              <w:rPr>
                <w:rFonts w:ascii="Arial" w:hAnsi="Arial" w:cs="Arial"/>
                <w:sz w:val="22"/>
                <w:szCs w:val="22"/>
              </w:rPr>
              <w:t>иностранный  яз.</w:t>
            </w:r>
            <w:proofErr w:type="gramEnd"/>
            <w:r w:rsidRPr="00D62D9F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>11кл</w:t>
            </w:r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rPr>
          <w:trHeight w:val="60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15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pStyle w:val="a4"/>
              <w:numPr>
                <w:ilvl w:val="0"/>
                <w:numId w:val="7"/>
              </w:numPr>
              <w:tabs>
                <w:tab w:val="clear" w:pos="360"/>
                <w:tab w:val="num" w:pos="219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Информатика, биология, история - </w:t>
            </w:r>
            <w:r w:rsidRPr="00D62D9F">
              <w:rPr>
                <w:rFonts w:ascii="Arial" w:hAnsi="Arial" w:cs="Arial"/>
                <w:b/>
                <w:sz w:val="22"/>
                <w:szCs w:val="22"/>
              </w:rPr>
              <w:t>11</w:t>
            </w:r>
            <w:proofErr w:type="gramStart"/>
            <w:r w:rsidRPr="00D62D9F">
              <w:rPr>
                <w:rFonts w:ascii="Arial" w:hAnsi="Arial" w:cs="Arial"/>
                <w:b/>
                <w:sz w:val="22"/>
                <w:szCs w:val="22"/>
              </w:rPr>
              <w:t>кл.</w:t>
            </w:r>
            <w:r w:rsidRPr="00D62D9F">
              <w:rPr>
                <w:rFonts w:ascii="Arial" w:hAnsi="Arial" w:cs="Arial"/>
                <w:sz w:val="22"/>
                <w:szCs w:val="22"/>
              </w:rPr>
              <w:t>,</w:t>
            </w:r>
            <w:proofErr w:type="gramEnd"/>
          </w:p>
        </w:tc>
        <w:tc>
          <w:tcPr>
            <w:tcW w:w="21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9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  <w:tr w:rsidR="0063067C" w:rsidRPr="00D62D9F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Мероприятия с учащимися</w:t>
            </w:r>
          </w:p>
        </w:tc>
      </w:tr>
      <w:tr w:rsidR="0063067C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 - 2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5</w:t>
            </w:r>
          </w:p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</w:t>
            </w: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24</w:t>
            </w:r>
          </w:p>
          <w:p w:rsidR="0063067C" w:rsidRDefault="0063067C" w:rsidP="00FD67A5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01-05</w:t>
            </w:r>
          </w:p>
          <w:p w:rsidR="0063067C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22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432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Работа пришкольных летне-оздоровительных лагерей</w:t>
            </w:r>
          </w:p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432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Мероприятия в </w:t>
            </w:r>
            <w:proofErr w:type="gramStart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рамках  Дня</w:t>
            </w:r>
            <w:proofErr w:type="gramEnd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защиты детей</w:t>
            </w:r>
          </w:p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432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Встреча медалистов с Главой администрации района</w:t>
            </w:r>
          </w:p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570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sz w:val="22"/>
                <w:szCs w:val="22"/>
              </w:rPr>
              <w:t xml:space="preserve">Учебно-полевые </w:t>
            </w:r>
            <w:proofErr w:type="gramStart"/>
            <w:r w:rsidRPr="00D62D9F">
              <w:rPr>
                <w:rFonts w:ascii="Arial" w:hAnsi="Arial" w:cs="Arial"/>
                <w:sz w:val="22"/>
                <w:szCs w:val="22"/>
              </w:rPr>
              <w:t>сборы</w:t>
            </w: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для</w:t>
            </w:r>
            <w:proofErr w:type="gramEnd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юношей 10 </w:t>
            </w:r>
            <w:proofErr w:type="spellStart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кл</w:t>
            </w:r>
            <w:proofErr w:type="spellEnd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.</w:t>
            </w:r>
          </w:p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432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451E5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Муниципальный проект</w:t>
            </w:r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«Времени неподвластны» по установке памятных табличек с именами земляков, ушедших на фронт из исчезнувших деревень, посвященный 70-летию Победы в </w:t>
            </w:r>
            <w:proofErr w:type="spellStart"/>
            <w:proofErr w:type="gramStart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ВОв</w:t>
            </w:r>
            <w:proofErr w:type="spell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 1941</w:t>
            </w:r>
            <w:proofErr w:type="gramEnd"/>
            <w:r>
              <w:rPr>
                <w:rFonts w:ascii="Arial" w:hAnsi="Arial" w:cs="Arial"/>
                <w:bCs/>
                <w:iCs/>
                <w:sz w:val="22"/>
                <w:szCs w:val="22"/>
              </w:rPr>
              <w:t>-1945 годов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ОУ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Администрация района</w:t>
            </w: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Сельские поселения района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D62D9F">
              <w:rPr>
                <w:rFonts w:ascii="Arial" w:hAnsi="Arial" w:cs="Arial"/>
                <w:bCs/>
                <w:iCs/>
                <w:sz w:val="20"/>
                <w:szCs w:val="20"/>
              </w:rPr>
              <w:t>Начальники пришкольных лагерей ОУ</w:t>
            </w: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proofErr w:type="spellStart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Копотилова</w:t>
            </w:r>
            <w:proofErr w:type="spellEnd"/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 Т.П.</w:t>
            </w:r>
          </w:p>
          <w:p w:rsidR="0063067C" w:rsidRPr="00BE4A9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62D9F">
              <w:rPr>
                <w:rFonts w:ascii="Arial" w:hAnsi="Arial" w:cs="Arial"/>
                <w:bCs/>
                <w:iCs/>
                <w:sz w:val="22"/>
                <w:szCs w:val="22"/>
              </w:rPr>
              <w:t>Куликова Е.Н.</w:t>
            </w: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Шевелев О.А.</w:t>
            </w: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3067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Арканова М.В.</w:t>
            </w:r>
          </w:p>
          <w:p w:rsidR="0063067C" w:rsidRPr="00BE4A9C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Руководители ОУ</w:t>
            </w:r>
          </w:p>
        </w:tc>
      </w:tr>
      <w:tr w:rsidR="0063067C" w:rsidTr="00FD67A5">
        <w:tc>
          <w:tcPr>
            <w:tcW w:w="9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/>
                <w:bCs/>
                <w:iCs/>
              </w:rPr>
            </w:pPr>
            <w:r w:rsidRPr="00D62D9F">
              <w:rPr>
                <w:rFonts w:ascii="Arial" w:hAnsi="Arial" w:cs="Arial"/>
                <w:b/>
                <w:bCs/>
                <w:iCs/>
              </w:rPr>
              <w:t>Деятельность РПМПК</w:t>
            </w:r>
          </w:p>
        </w:tc>
      </w:tr>
      <w:tr w:rsidR="0063067C" w:rsidTr="00FD67A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63067C">
            <w:pPr>
              <w:numPr>
                <w:ilvl w:val="0"/>
                <w:numId w:val="25"/>
              </w:numPr>
              <w:tabs>
                <w:tab w:val="num" w:pos="432"/>
              </w:tabs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Аналитическая деятельность РПМПК, ПМП консилиумов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УО, ОУ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67C" w:rsidRPr="00D62D9F" w:rsidRDefault="0063067C" w:rsidP="00FD67A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Председатели комиссии, консилиумов</w:t>
            </w:r>
          </w:p>
        </w:tc>
      </w:tr>
    </w:tbl>
    <w:p w:rsidR="0063067C" w:rsidRDefault="0063067C" w:rsidP="0063067C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</w:p>
    <w:p w:rsidR="00FF6448" w:rsidRPr="00A13E18" w:rsidRDefault="00FF6448" w:rsidP="00FF6448">
      <w:pPr>
        <w:jc w:val="center"/>
        <w:rPr>
          <w:highlight w:val="yellow"/>
        </w:rPr>
      </w:pPr>
      <w:bookmarkStart w:id="0" w:name="_GoBack"/>
      <w:bookmarkEnd w:id="0"/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AC44F7" w:rsidRDefault="00AC44F7" w:rsidP="00E509AA">
      <w:pPr>
        <w:jc w:val="center"/>
      </w:pPr>
    </w:p>
    <w:p w:rsidR="00CA0288" w:rsidRDefault="00CA0288" w:rsidP="00E509AA">
      <w:pPr>
        <w:jc w:val="center"/>
      </w:pPr>
    </w:p>
    <w:sectPr w:rsidR="00CA0288" w:rsidSect="00065930">
      <w:pgSz w:w="11906" w:h="16838"/>
      <w:pgMar w:top="567" w:right="680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71FCD"/>
    <w:multiLevelType w:val="hybridMultilevel"/>
    <w:tmpl w:val="7B04C7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620006"/>
    <w:multiLevelType w:val="hybridMultilevel"/>
    <w:tmpl w:val="DB18C27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512"/>
        </w:tabs>
        <w:ind w:left="151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1795611D"/>
    <w:multiLevelType w:val="hybridMultilevel"/>
    <w:tmpl w:val="7FBCCA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21FFB"/>
    <w:multiLevelType w:val="hybridMultilevel"/>
    <w:tmpl w:val="436CE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BE668C"/>
    <w:multiLevelType w:val="hybridMultilevel"/>
    <w:tmpl w:val="96163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A206F"/>
    <w:multiLevelType w:val="hybridMultilevel"/>
    <w:tmpl w:val="207210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DDE9E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F1357B"/>
    <w:multiLevelType w:val="hybridMultilevel"/>
    <w:tmpl w:val="37C02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3853F9"/>
    <w:multiLevelType w:val="hybridMultilevel"/>
    <w:tmpl w:val="31C00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B94FAA"/>
    <w:multiLevelType w:val="hybridMultilevel"/>
    <w:tmpl w:val="F0826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B133665"/>
    <w:multiLevelType w:val="hybridMultilevel"/>
    <w:tmpl w:val="9EE0A08E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0">
    <w:nsid w:val="5E5953E9"/>
    <w:multiLevelType w:val="hybridMultilevel"/>
    <w:tmpl w:val="AE3A9C48"/>
    <w:lvl w:ilvl="0" w:tplc="04190001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5E70E2"/>
    <w:multiLevelType w:val="hybridMultilevel"/>
    <w:tmpl w:val="80AE0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6936E45"/>
    <w:multiLevelType w:val="hybridMultilevel"/>
    <w:tmpl w:val="55061A08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A05206D"/>
    <w:multiLevelType w:val="hybridMultilevel"/>
    <w:tmpl w:val="AFD62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4C6A9E"/>
    <w:multiLevelType w:val="hybridMultilevel"/>
    <w:tmpl w:val="E8A00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630045"/>
    <w:multiLevelType w:val="hybridMultilevel"/>
    <w:tmpl w:val="E9D07308"/>
    <w:lvl w:ilvl="0" w:tplc="0922D988">
      <w:start w:val="1"/>
      <w:numFmt w:val="bullet"/>
      <w:lvlText w:val="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E13849"/>
    <w:multiLevelType w:val="hybridMultilevel"/>
    <w:tmpl w:val="20E2D1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EFF54C5"/>
    <w:multiLevelType w:val="hybridMultilevel"/>
    <w:tmpl w:val="82E04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6"/>
  </w:num>
  <w:num w:numId="5">
    <w:abstractNumId w:val="13"/>
  </w:num>
  <w:num w:numId="6">
    <w:abstractNumId w:val="10"/>
  </w:num>
  <w:num w:numId="7">
    <w:abstractNumId w:val="5"/>
  </w:num>
  <w:num w:numId="8">
    <w:abstractNumId w:val="1"/>
  </w:num>
  <w:num w:numId="9">
    <w:abstractNumId w:val="5"/>
  </w:num>
  <w:num w:numId="10">
    <w:abstractNumId w:val="12"/>
  </w:num>
  <w:num w:numId="11">
    <w:abstractNumId w:val="3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4"/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14"/>
  </w:num>
  <w:num w:numId="22">
    <w:abstractNumId w:val="0"/>
  </w:num>
  <w:num w:numId="23">
    <w:abstractNumId w:val="7"/>
  </w:num>
  <w:num w:numId="24">
    <w:abstractNumId w:val="8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AA6"/>
    <w:rsid w:val="00004FEF"/>
    <w:rsid w:val="00065930"/>
    <w:rsid w:val="00082362"/>
    <w:rsid w:val="000F3127"/>
    <w:rsid w:val="001A14EA"/>
    <w:rsid w:val="002A5AA6"/>
    <w:rsid w:val="002B1A37"/>
    <w:rsid w:val="003218A7"/>
    <w:rsid w:val="003247B2"/>
    <w:rsid w:val="003C09BE"/>
    <w:rsid w:val="0046258B"/>
    <w:rsid w:val="004B10F6"/>
    <w:rsid w:val="004E2143"/>
    <w:rsid w:val="004E264D"/>
    <w:rsid w:val="0063067C"/>
    <w:rsid w:val="006653D5"/>
    <w:rsid w:val="006746C7"/>
    <w:rsid w:val="006C4539"/>
    <w:rsid w:val="00750F2D"/>
    <w:rsid w:val="007545B3"/>
    <w:rsid w:val="007B6A0B"/>
    <w:rsid w:val="00810047"/>
    <w:rsid w:val="008311A9"/>
    <w:rsid w:val="009E2A05"/>
    <w:rsid w:val="009F0D5F"/>
    <w:rsid w:val="00A00AF0"/>
    <w:rsid w:val="00A20320"/>
    <w:rsid w:val="00AC1301"/>
    <w:rsid w:val="00AC44F7"/>
    <w:rsid w:val="00BF300D"/>
    <w:rsid w:val="00C418B0"/>
    <w:rsid w:val="00C94CE7"/>
    <w:rsid w:val="00CA0288"/>
    <w:rsid w:val="00D358BA"/>
    <w:rsid w:val="00DA0BC6"/>
    <w:rsid w:val="00DA7C49"/>
    <w:rsid w:val="00E11D11"/>
    <w:rsid w:val="00E509AA"/>
    <w:rsid w:val="00E86623"/>
    <w:rsid w:val="00EE47BD"/>
    <w:rsid w:val="00F42CCC"/>
    <w:rsid w:val="00F54F21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A201B-AFBF-4477-8706-1A7CFE4A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9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Знак Знак1,Знак Знак Знак"/>
    <w:basedOn w:val="a0"/>
    <w:link w:val="a4"/>
    <w:semiHidden/>
    <w:locked/>
    <w:rsid w:val="00065930"/>
    <w:rPr>
      <w:sz w:val="24"/>
      <w:szCs w:val="24"/>
    </w:rPr>
  </w:style>
  <w:style w:type="paragraph" w:styleId="a4">
    <w:name w:val="Body Text"/>
    <w:aliases w:val="Знак,Знак Знак"/>
    <w:basedOn w:val="a"/>
    <w:link w:val="a3"/>
    <w:semiHidden/>
    <w:unhideWhenUsed/>
    <w:rsid w:val="00065930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659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C94CE7"/>
    <w:pPr>
      <w:widowControl w:val="0"/>
      <w:suppressLineNumbers/>
      <w:suppressAutoHyphens/>
    </w:pPr>
    <w:rPr>
      <w:szCs w:val="20"/>
    </w:rPr>
  </w:style>
  <w:style w:type="paragraph" w:styleId="a6">
    <w:name w:val="Title"/>
    <w:basedOn w:val="a"/>
    <w:link w:val="a7"/>
    <w:qFormat/>
    <w:rsid w:val="00E11D11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E11D1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qFormat/>
    <w:rsid w:val="00E509A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509A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50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9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7385CC-01E4-4B36-891D-3F1ED7616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Ильиных Ирина Алексеевна</dc:creator>
  <cp:keywords/>
  <dc:description/>
  <cp:lastModifiedBy>Ильиных Ирина Алексеевна</cp:lastModifiedBy>
  <cp:revision>35</cp:revision>
  <cp:lastPrinted>2015-05-13T06:38:00Z</cp:lastPrinted>
  <dcterms:created xsi:type="dcterms:W3CDTF">2014-05-28T09:34:00Z</dcterms:created>
  <dcterms:modified xsi:type="dcterms:W3CDTF">2015-05-26T04:50:00Z</dcterms:modified>
</cp:coreProperties>
</file>