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362"/>
        <w:gridCol w:w="3173"/>
      </w:tblGrid>
      <w:tr w:rsidR="008B7053" w:rsidRPr="005A1F9E" w:rsidTr="001E61B4">
        <w:tc>
          <w:tcPr>
            <w:tcW w:w="3267" w:type="dxa"/>
          </w:tcPr>
          <w:p w:rsidR="008B7053" w:rsidRPr="005A1F9E" w:rsidRDefault="008B7053" w:rsidP="008B7053">
            <w:pPr>
              <w:shd w:val="clear" w:color="auto" w:fill="FFFFFF"/>
              <w:spacing w:line="317" w:lineRule="exact"/>
              <w:jc w:val="center"/>
              <w:rPr>
                <w:sz w:val="24"/>
                <w:szCs w:val="26"/>
              </w:rPr>
            </w:pPr>
            <w:r w:rsidRPr="005A1F9E">
              <w:rPr>
                <w:sz w:val="24"/>
                <w:szCs w:val="26"/>
              </w:rPr>
              <w:t>СОГЛАСОВАНО</w:t>
            </w:r>
          </w:p>
          <w:p w:rsidR="008B7053" w:rsidRPr="005A1F9E" w:rsidRDefault="008B7053" w:rsidP="008B7053">
            <w:pPr>
              <w:shd w:val="clear" w:color="auto" w:fill="FFFFFF"/>
              <w:spacing w:line="317" w:lineRule="exact"/>
              <w:jc w:val="center"/>
              <w:rPr>
                <w:sz w:val="24"/>
                <w:szCs w:val="26"/>
              </w:rPr>
            </w:pPr>
            <w:r w:rsidRPr="005A1F9E">
              <w:rPr>
                <w:sz w:val="24"/>
                <w:szCs w:val="26"/>
              </w:rPr>
              <w:t xml:space="preserve">Директор </w:t>
            </w:r>
            <w:r w:rsidR="008B602D">
              <w:rPr>
                <w:sz w:val="24"/>
                <w:szCs w:val="26"/>
              </w:rPr>
              <w:t>МАУ «ЦКС» Вагайского района</w:t>
            </w:r>
          </w:p>
          <w:p w:rsidR="008B7053" w:rsidRDefault="008B7053" w:rsidP="008B7053">
            <w:pPr>
              <w:shd w:val="clear" w:color="auto" w:fill="FFFFFF"/>
              <w:tabs>
                <w:tab w:val="left" w:leader="underscore" w:pos="2141"/>
              </w:tabs>
              <w:spacing w:line="317" w:lineRule="exact"/>
              <w:jc w:val="center"/>
              <w:rPr>
                <w:sz w:val="24"/>
                <w:szCs w:val="26"/>
              </w:rPr>
            </w:pPr>
          </w:p>
          <w:p w:rsidR="008B7053" w:rsidRPr="005A1F9E" w:rsidRDefault="008B7053" w:rsidP="008B7053">
            <w:pPr>
              <w:shd w:val="clear" w:color="auto" w:fill="FFFFFF"/>
              <w:tabs>
                <w:tab w:val="left" w:leader="underscore" w:pos="2141"/>
              </w:tabs>
              <w:spacing w:line="317" w:lineRule="exact"/>
              <w:jc w:val="center"/>
              <w:rPr>
                <w:sz w:val="24"/>
                <w:szCs w:val="26"/>
              </w:rPr>
            </w:pPr>
            <w:r w:rsidRPr="005A1F9E">
              <w:rPr>
                <w:sz w:val="24"/>
                <w:szCs w:val="26"/>
              </w:rPr>
              <w:t>________</w:t>
            </w:r>
            <w:r w:rsidR="0022641A">
              <w:rPr>
                <w:sz w:val="24"/>
                <w:szCs w:val="26"/>
              </w:rPr>
              <w:t>Ю</w:t>
            </w:r>
            <w:r w:rsidRPr="005A1F9E">
              <w:rPr>
                <w:rFonts w:eastAsia="Times New Roman"/>
                <w:sz w:val="24"/>
                <w:szCs w:val="26"/>
              </w:rPr>
              <w:t>.</w:t>
            </w:r>
            <w:r w:rsidR="0022641A">
              <w:rPr>
                <w:rFonts w:eastAsia="Times New Roman"/>
                <w:sz w:val="24"/>
                <w:szCs w:val="26"/>
              </w:rPr>
              <w:t>А</w:t>
            </w:r>
            <w:r w:rsidRPr="005A1F9E">
              <w:rPr>
                <w:rFonts w:eastAsia="Times New Roman"/>
                <w:sz w:val="24"/>
                <w:szCs w:val="26"/>
              </w:rPr>
              <w:t xml:space="preserve">. </w:t>
            </w:r>
            <w:r w:rsidR="0022641A">
              <w:rPr>
                <w:rFonts w:eastAsia="Times New Roman"/>
                <w:sz w:val="24"/>
                <w:szCs w:val="26"/>
              </w:rPr>
              <w:t>Малюков</w:t>
            </w:r>
          </w:p>
          <w:p w:rsidR="008B7053" w:rsidRPr="005A1F9E" w:rsidRDefault="008B7053" w:rsidP="008B7053">
            <w:pPr>
              <w:shd w:val="clear" w:color="auto" w:fill="FFFFFF"/>
              <w:tabs>
                <w:tab w:val="left" w:pos="3062"/>
              </w:tabs>
              <w:spacing w:line="317" w:lineRule="exact"/>
              <w:jc w:val="center"/>
              <w:rPr>
                <w:sz w:val="24"/>
                <w:szCs w:val="26"/>
              </w:rPr>
            </w:pPr>
            <w:r w:rsidRPr="005A1F9E">
              <w:rPr>
                <w:rFonts w:eastAsia="Times New Roman"/>
                <w:spacing w:val="-2"/>
                <w:sz w:val="24"/>
                <w:szCs w:val="26"/>
              </w:rPr>
              <w:t>«__»</w:t>
            </w:r>
            <w:r w:rsidRPr="005A1F9E">
              <w:rPr>
                <w:rFonts w:eastAsia="Times New Roman"/>
                <w:sz w:val="24"/>
                <w:szCs w:val="26"/>
              </w:rPr>
              <w:t xml:space="preserve">__________ </w:t>
            </w:r>
            <w:r w:rsidRPr="005A1F9E">
              <w:rPr>
                <w:rFonts w:eastAsia="Times New Roman"/>
                <w:spacing w:val="-5"/>
                <w:sz w:val="24"/>
                <w:szCs w:val="26"/>
              </w:rPr>
              <w:t>2015 г.</w:t>
            </w:r>
          </w:p>
          <w:p w:rsidR="008B7053" w:rsidRPr="005A1F9E" w:rsidRDefault="008B7053" w:rsidP="008B7053">
            <w:pPr>
              <w:shd w:val="clear" w:color="auto" w:fill="FFFFFF"/>
              <w:tabs>
                <w:tab w:val="left" w:pos="3062"/>
              </w:tabs>
              <w:spacing w:line="317" w:lineRule="exact"/>
              <w:jc w:val="center"/>
              <w:rPr>
                <w:rFonts w:eastAsia="Times New Roman"/>
                <w:bCs/>
                <w:spacing w:val="-1"/>
                <w:sz w:val="24"/>
                <w:szCs w:val="26"/>
              </w:rPr>
            </w:pPr>
          </w:p>
        </w:tc>
        <w:tc>
          <w:tcPr>
            <w:tcW w:w="3362" w:type="dxa"/>
          </w:tcPr>
          <w:p w:rsidR="008B7053" w:rsidRPr="005A1F9E" w:rsidRDefault="008B7053" w:rsidP="008B7053">
            <w:pPr>
              <w:shd w:val="clear" w:color="auto" w:fill="FFFFFF"/>
              <w:tabs>
                <w:tab w:val="left" w:pos="3062"/>
              </w:tabs>
              <w:spacing w:line="317" w:lineRule="exact"/>
              <w:jc w:val="center"/>
              <w:rPr>
                <w:rFonts w:eastAsia="Times New Roman"/>
                <w:b/>
                <w:bCs/>
                <w:spacing w:val="-1"/>
                <w:sz w:val="24"/>
                <w:szCs w:val="26"/>
              </w:rPr>
            </w:pPr>
          </w:p>
        </w:tc>
        <w:tc>
          <w:tcPr>
            <w:tcW w:w="3173" w:type="dxa"/>
          </w:tcPr>
          <w:p w:rsidR="008B7053" w:rsidRPr="005A1F9E" w:rsidRDefault="008B7053" w:rsidP="001E61B4">
            <w:pPr>
              <w:shd w:val="clear" w:color="auto" w:fill="FFFFFF"/>
              <w:spacing w:line="317" w:lineRule="exact"/>
              <w:jc w:val="center"/>
              <w:rPr>
                <w:sz w:val="24"/>
                <w:szCs w:val="26"/>
              </w:rPr>
            </w:pPr>
            <w:r w:rsidRPr="005A1F9E">
              <w:rPr>
                <w:rFonts w:eastAsia="Times New Roman"/>
                <w:spacing w:val="1"/>
                <w:sz w:val="24"/>
                <w:szCs w:val="26"/>
              </w:rPr>
              <w:t>УТВЕРЖД</w:t>
            </w:r>
            <w:r>
              <w:rPr>
                <w:rFonts w:eastAsia="Times New Roman"/>
                <w:spacing w:val="1"/>
                <w:sz w:val="24"/>
                <w:szCs w:val="26"/>
              </w:rPr>
              <w:t>АЮ</w:t>
            </w:r>
          </w:p>
          <w:p w:rsidR="008B7053" w:rsidRPr="005A1F9E" w:rsidRDefault="008B7053" w:rsidP="001E61B4">
            <w:pPr>
              <w:shd w:val="clear" w:color="auto" w:fill="FFFFFF"/>
              <w:spacing w:line="317" w:lineRule="exact"/>
              <w:jc w:val="center"/>
              <w:rPr>
                <w:sz w:val="24"/>
                <w:szCs w:val="26"/>
              </w:rPr>
            </w:pPr>
            <w:r>
              <w:rPr>
                <w:rFonts w:eastAsia="Times New Roman"/>
                <w:spacing w:val="-2"/>
                <w:sz w:val="24"/>
                <w:szCs w:val="26"/>
              </w:rPr>
              <w:t>Начальник управления</w:t>
            </w:r>
            <w:r w:rsidRPr="005A1F9E">
              <w:rPr>
                <w:rFonts w:eastAsia="Times New Roman"/>
                <w:spacing w:val="-2"/>
                <w:sz w:val="24"/>
                <w:szCs w:val="26"/>
              </w:rPr>
              <w:t xml:space="preserve"> образования </w:t>
            </w:r>
            <w:r w:rsidR="008B602D">
              <w:rPr>
                <w:rFonts w:eastAsia="Times New Roman"/>
                <w:spacing w:val="-2"/>
                <w:sz w:val="24"/>
                <w:szCs w:val="26"/>
              </w:rPr>
              <w:t>Вагайского района</w:t>
            </w:r>
          </w:p>
          <w:p w:rsidR="008B7053" w:rsidRPr="005A1F9E" w:rsidRDefault="008B7053" w:rsidP="001E61B4">
            <w:pPr>
              <w:shd w:val="clear" w:color="auto" w:fill="FFFFFF"/>
              <w:tabs>
                <w:tab w:val="left" w:leader="underscore" w:pos="2141"/>
              </w:tabs>
              <w:spacing w:line="317" w:lineRule="exact"/>
              <w:jc w:val="center"/>
              <w:rPr>
                <w:sz w:val="24"/>
                <w:szCs w:val="26"/>
              </w:rPr>
            </w:pPr>
            <w:r w:rsidRPr="005A1F9E">
              <w:rPr>
                <w:sz w:val="24"/>
                <w:szCs w:val="26"/>
              </w:rPr>
              <w:t>_____________</w:t>
            </w:r>
            <w:r w:rsidR="008B602D">
              <w:rPr>
                <w:sz w:val="24"/>
                <w:szCs w:val="26"/>
              </w:rPr>
              <w:t>П</w:t>
            </w:r>
            <w:r w:rsidR="008B602D">
              <w:rPr>
                <w:rFonts w:eastAsia="Times New Roman"/>
                <w:sz w:val="24"/>
                <w:szCs w:val="26"/>
              </w:rPr>
              <w:t>.Г</w:t>
            </w:r>
            <w:r w:rsidRPr="005A1F9E">
              <w:rPr>
                <w:rFonts w:eastAsia="Times New Roman"/>
                <w:sz w:val="24"/>
                <w:szCs w:val="26"/>
              </w:rPr>
              <w:t xml:space="preserve">. </w:t>
            </w:r>
            <w:proofErr w:type="spellStart"/>
            <w:r w:rsidR="008B602D">
              <w:rPr>
                <w:rFonts w:eastAsia="Times New Roman"/>
                <w:sz w:val="24"/>
                <w:szCs w:val="26"/>
              </w:rPr>
              <w:t>Гонцул</w:t>
            </w:r>
            <w:proofErr w:type="spellEnd"/>
          </w:p>
          <w:p w:rsidR="008B7053" w:rsidRPr="005A1F9E" w:rsidRDefault="008B7053" w:rsidP="001E61B4">
            <w:pPr>
              <w:shd w:val="clear" w:color="auto" w:fill="FFFFFF"/>
              <w:tabs>
                <w:tab w:val="left" w:pos="3062"/>
              </w:tabs>
              <w:spacing w:line="317" w:lineRule="exact"/>
              <w:jc w:val="center"/>
              <w:rPr>
                <w:sz w:val="24"/>
                <w:szCs w:val="26"/>
              </w:rPr>
            </w:pPr>
            <w:r w:rsidRPr="005A1F9E">
              <w:rPr>
                <w:rFonts w:eastAsia="Times New Roman"/>
                <w:spacing w:val="-2"/>
                <w:sz w:val="24"/>
                <w:szCs w:val="26"/>
              </w:rPr>
              <w:t>«__»</w:t>
            </w:r>
            <w:r w:rsidRPr="005A1F9E">
              <w:rPr>
                <w:rFonts w:eastAsia="Times New Roman"/>
                <w:sz w:val="24"/>
                <w:szCs w:val="26"/>
              </w:rPr>
              <w:t xml:space="preserve">__________ </w:t>
            </w:r>
            <w:r w:rsidRPr="005A1F9E">
              <w:rPr>
                <w:rFonts w:eastAsia="Times New Roman"/>
                <w:spacing w:val="-5"/>
                <w:sz w:val="24"/>
                <w:szCs w:val="26"/>
              </w:rPr>
              <w:t>2015 г.</w:t>
            </w:r>
          </w:p>
          <w:p w:rsidR="008B7053" w:rsidRPr="005A1F9E" w:rsidRDefault="008B7053" w:rsidP="001E61B4">
            <w:pPr>
              <w:jc w:val="center"/>
              <w:rPr>
                <w:rFonts w:eastAsia="Times New Roman"/>
                <w:b/>
                <w:bCs/>
                <w:spacing w:val="-1"/>
                <w:sz w:val="24"/>
                <w:szCs w:val="26"/>
              </w:rPr>
            </w:pPr>
          </w:p>
        </w:tc>
      </w:tr>
    </w:tbl>
    <w:p w:rsidR="008B7053" w:rsidRPr="004655A1" w:rsidRDefault="008B7053" w:rsidP="008B7053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jc w:val="center"/>
        <w:rPr>
          <w:sz w:val="26"/>
          <w:szCs w:val="26"/>
        </w:rPr>
      </w:pPr>
      <w:r w:rsidRPr="00CF626C">
        <w:rPr>
          <w:rFonts w:eastAsia="Times New Roman"/>
          <w:b/>
          <w:bCs/>
          <w:sz w:val="26"/>
          <w:szCs w:val="26"/>
        </w:rPr>
        <w:t>Положение</w:t>
      </w:r>
    </w:p>
    <w:p w:rsidR="008B7053" w:rsidRPr="00CF626C" w:rsidRDefault="008B7053" w:rsidP="008B7053">
      <w:pPr>
        <w:shd w:val="clear" w:color="auto" w:fill="FFFFFF"/>
        <w:jc w:val="center"/>
        <w:rPr>
          <w:sz w:val="26"/>
          <w:szCs w:val="26"/>
        </w:rPr>
      </w:pPr>
      <w:r w:rsidRPr="00CF626C">
        <w:rPr>
          <w:rFonts w:eastAsia="Times New Roman"/>
          <w:b/>
          <w:bCs/>
          <w:sz w:val="26"/>
          <w:szCs w:val="26"/>
        </w:rPr>
        <w:t xml:space="preserve">о </w:t>
      </w:r>
      <w:r>
        <w:rPr>
          <w:rFonts w:eastAsia="Times New Roman"/>
          <w:b/>
          <w:bCs/>
          <w:sz w:val="26"/>
          <w:szCs w:val="26"/>
        </w:rPr>
        <w:t xml:space="preserve">проведении </w:t>
      </w:r>
      <w:r w:rsidR="0022641A">
        <w:rPr>
          <w:rFonts w:eastAsia="Times New Roman"/>
          <w:b/>
          <w:bCs/>
          <w:sz w:val="26"/>
          <w:szCs w:val="26"/>
        </w:rPr>
        <w:t>муниципального</w:t>
      </w:r>
      <w:r>
        <w:rPr>
          <w:rFonts w:eastAsia="Times New Roman"/>
          <w:b/>
          <w:bCs/>
          <w:sz w:val="26"/>
          <w:szCs w:val="26"/>
        </w:rPr>
        <w:t xml:space="preserve"> этапа </w:t>
      </w:r>
      <w:r w:rsidRPr="00CF626C">
        <w:rPr>
          <w:rFonts w:eastAsia="Times New Roman"/>
          <w:b/>
          <w:bCs/>
          <w:sz w:val="26"/>
          <w:szCs w:val="26"/>
        </w:rPr>
        <w:t>Всероссийском фестивале школьных хоров</w:t>
      </w:r>
    </w:p>
    <w:p w:rsidR="008B7053" w:rsidRPr="00CF626C" w:rsidRDefault="008B7053" w:rsidP="008B705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CF626C">
        <w:rPr>
          <w:rFonts w:eastAsia="Times New Roman"/>
          <w:b/>
          <w:bCs/>
          <w:sz w:val="26"/>
          <w:szCs w:val="26"/>
        </w:rPr>
        <w:t>«Поют дети России»</w:t>
      </w:r>
    </w:p>
    <w:p w:rsidR="008B7053" w:rsidRPr="00CF626C" w:rsidRDefault="008B7053" w:rsidP="008B7053">
      <w:pPr>
        <w:shd w:val="clear" w:color="auto" w:fill="FFFFFF"/>
        <w:ind w:left="576" w:firstLine="720"/>
        <w:jc w:val="center"/>
        <w:rPr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  <w:lang w:val="en-US"/>
        </w:rPr>
        <w:t>I</w:t>
      </w:r>
      <w:r w:rsidRPr="00CF626C">
        <w:rPr>
          <w:b/>
          <w:bCs/>
          <w:sz w:val="26"/>
          <w:szCs w:val="26"/>
        </w:rPr>
        <w:t xml:space="preserve">. </w:t>
      </w:r>
      <w:r w:rsidRPr="00CF626C">
        <w:rPr>
          <w:rFonts w:eastAsia="Times New Roman"/>
          <w:b/>
          <w:bCs/>
          <w:sz w:val="26"/>
          <w:szCs w:val="26"/>
        </w:rPr>
        <w:t>Общие положения</w:t>
      </w:r>
    </w:p>
    <w:p w:rsidR="0022641A" w:rsidRDefault="008B7053" w:rsidP="0022641A">
      <w:pPr>
        <w:shd w:val="clear" w:color="auto" w:fill="FFFFFF"/>
        <w:ind w:firstLine="720"/>
        <w:jc w:val="both"/>
        <w:rPr>
          <w:rStyle w:val="a4"/>
          <w:b w:val="0"/>
          <w:sz w:val="26"/>
          <w:szCs w:val="26"/>
        </w:rPr>
      </w:pPr>
      <w:r w:rsidRPr="00CF626C">
        <w:rPr>
          <w:sz w:val="26"/>
          <w:szCs w:val="26"/>
        </w:rPr>
        <w:t xml:space="preserve">1.1. Учредителями и организаторами </w:t>
      </w:r>
      <w:r w:rsidR="0022641A">
        <w:rPr>
          <w:sz w:val="26"/>
          <w:szCs w:val="26"/>
        </w:rPr>
        <w:t>муниципального</w:t>
      </w:r>
      <w:r w:rsidRPr="00CF626C">
        <w:rPr>
          <w:sz w:val="26"/>
          <w:szCs w:val="26"/>
        </w:rPr>
        <w:t xml:space="preserve"> этапа Всероссийского фестиваля школьных хоров «Поют дети России» (далее – Фестиваль) являются    </w:t>
      </w:r>
      <w:r w:rsidR="0022641A">
        <w:rPr>
          <w:sz w:val="26"/>
          <w:szCs w:val="26"/>
        </w:rPr>
        <w:t>Управление</w:t>
      </w:r>
      <w:r w:rsidRPr="00CF626C">
        <w:rPr>
          <w:sz w:val="26"/>
          <w:szCs w:val="26"/>
        </w:rPr>
        <w:t xml:space="preserve"> образования </w:t>
      </w:r>
      <w:r w:rsidR="0022641A">
        <w:rPr>
          <w:sz w:val="26"/>
          <w:szCs w:val="26"/>
        </w:rPr>
        <w:t>Вагайского района</w:t>
      </w:r>
      <w:r w:rsidRPr="0022641A">
        <w:rPr>
          <w:b/>
          <w:sz w:val="26"/>
          <w:szCs w:val="26"/>
        </w:rPr>
        <w:t xml:space="preserve">,  </w:t>
      </w:r>
      <w:r w:rsidR="0022641A" w:rsidRPr="0022641A">
        <w:rPr>
          <w:rStyle w:val="a4"/>
          <w:b w:val="0"/>
          <w:sz w:val="26"/>
          <w:szCs w:val="26"/>
        </w:rPr>
        <w:t xml:space="preserve">Муниципальное автономное учреждение </w:t>
      </w:r>
      <w:r w:rsidR="0022641A">
        <w:rPr>
          <w:rStyle w:val="a4"/>
          <w:b w:val="0"/>
          <w:sz w:val="26"/>
          <w:szCs w:val="26"/>
        </w:rPr>
        <w:t>«</w:t>
      </w:r>
      <w:r w:rsidR="0022641A" w:rsidRPr="0022641A">
        <w:rPr>
          <w:rStyle w:val="a4"/>
          <w:b w:val="0"/>
          <w:sz w:val="26"/>
          <w:szCs w:val="26"/>
        </w:rPr>
        <w:t>Централизованная клубная система</w:t>
      </w:r>
      <w:r w:rsidR="0022641A">
        <w:rPr>
          <w:rStyle w:val="a4"/>
          <w:b w:val="0"/>
          <w:sz w:val="26"/>
          <w:szCs w:val="26"/>
        </w:rPr>
        <w:t>»</w:t>
      </w:r>
      <w:r w:rsidR="0022641A" w:rsidRPr="0022641A">
        <w:rPr>
          <w:rStyle w:val="a4"/>
          <w:b w:val="0"/>
          <w:sz w:val="26"/>
          <w:szCs w:val="26"/>
        </w:rPr>
        <w:t xml:space="preserve"> Вагайского района</w:t>
      </w:r>
      <w:r w:rsidR="0022641A">
        <w:rPr>
          <w:rStyle w:val="a4"/>
          <w:b w:val="0"/>
          <w:sz w:val="26"/>
          <w:szCs w:val="26"/>
        </w:rPr>
        <w:t>.</w:t>
      </w:r>
    </w:p>
    <w:p w:rsidR="008B7053" w:rsidRPr="00CF626C" w:rsidRDefault="008B7053" w:rsidP="0022641A">
      <w:pPr>
        <w:shd w:val="clear" w:color="auto" w:fill="FFFFFF"/>
        <w:ind w:firstLine="720"/>
        <w:jc w:val="both"/>
        <w:rPr>
          <w:sz w:val="26"/>
          <w:szCs w:val="26"/>
        </w:rPr>
      </w:pPr>
      <w:r w:rsidRPr="0022641A">
        <w:rPr>
          <w:sz w:val="26"/>
          <w:szCs w:val="26"/>
        </w:rPr>
        <w:t>1.</w:t>
      </w:r>
      <w:r w:rsidRPr="00CF626C">
        <w:rPr>
          <w:sz w:val="26"/>
          <w:szCs w:val="26"/>
        </w:rPr>
        <w:t>2.</w:t>
      </w:r>
      <w:r w:rsidRPr="00CF626C">
        <w:rPr>
          <w:sz w:val="26"/>
          <w:szCs w:val="26"/>
        </w:rPr>
        <w:tab/>
        <w:t>Настоящее Положение определяет цели и задачи, порядок проведения, содержание, требования к участникам Фестиваля.</w:t>
      </w:r>
    </w:p>
    <w:p w:rsidR="008B7053" w:rsidRPr="00CF626C" w:rsidRDefault="008B7053" w:rsidP="008B7053">
      <w:pPr>
        <w:shd w:val="clear" w:color="auto" w:fill="FFFFFF"/>
        <w:tabs>
          <w:tab w:val="left" w:pos="586"/>
        </w:tabs>
        <w:ind w:left="10" w:firstLine="720"/>
        <w:jc w:val="both"/>
        <w:rPr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ind w:left="19" w:hanging="19"/>
        <w:jc w:val="center"/>
        <w:rPr>
          <w:rFonts w:eastAsia="Times New Roman"/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</w:rPr>
        <w:t xml:space="preserve">2. </w:t>
      </w:r>
      <w:r w:rsidRPr="00CF626C">
        <w:rPr>
          <w:rFonts w:eastAsia="Times New Roman"/>
          <w:b/>
          <w:bCs/>
          <w:sz w:val="26"/>
          <w:szCs w:val="26"/>
        </w:rPr>
        <w:t>Цель и задачи Фестиваля</w:t>
      </w:r>
    </w:p>
    <w:p w:rsidR="008B7053" w:rsidRPr="00CF626C" w:rsidRDefault="008B7053" w:rsidP="008B7053">
      <w:pPr>
        <w:shd w:val="clear" w:color="auto" w:fill="FFFFFF"/>
        <w:tabs>
          <w:tab w:val="left" w:pos="586"/>
        </w:tabs>
        <w:ind w:left="10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2.1. Цель Фестиваля: возрождение и развитие детской и юношеской певческой культуры России, активизация музыкальной деятельности, творческого потенциала школьных хоров России</w:t>
      </w:r>
      <w:r w:rsidRPr="00CF626C">
        <w:rPr>
          <w:rFonts w:eastAsia="Times New Roman"/>
          <w:sz w:val="26"/>
          <w:szCs w:val="26"/>
        </w:rPr>
        <w:t xml:space="preserve">. </w:t>
      </w:r>
    </w:p>
    <w:p w:rsidR="008B7053" w:rsidRPr="00CF626C" w:rsidRDefault="008B7053" w:rsidP="008B7053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rFonts w:eastAsia="Times New Roman"/>
          <w:sz w:val="26"/>
          <w:szCs w:val="26"/>
        </w:rPr>
      </w:pPr>
      <w:r w:rsidRPr="00CF626C">
        <w:rPr>
          <w:sz w:val="26"/>
          <w:szCs w:val="26"/>
        </w:rPr>
        <w:t xml:space="preserve">2.2. </w:t>
      </w:r>
      <w:r w:rsidRPr="00CF626C">
        <w:rPr>
          <w:rFonts w:eastAsia="Times New Roman"/>
          <w:sz w:val="26"/>
          <w:szCs w:val="26"/>
        </w:rPr>
        <w:t>Задачи Фестиваля:</w:t>
      </w:r>
    </w:p>
    <w:p w:rsidR="008B7053" w:rsidRPr="00CF626C" w:rsidRDefault="008B7053" w:rsidP="008B7053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rFonts w:eastAsia="Times New Roman"/>
          <w:sz w:val="26"/>
          <w:szCs w:val="26"/>
        </w:rPr>
      </w:pPr>
      <w:r w:rsidRPr="00CF626C">
        <w:rPr>
          <w:rFonts w:eastAsia="Times New Roman"/>
          <w:sz w:val="26"/>
          <w:szCs w:val="26"/>
        </w:rPr>
        <w:t>- широкое привлечение учащихся образовательных организаций к хоровому искусству как самому доступному и массовому виду творчества детей;</w:t>
      </w:r>
    </w:p>
    <w:p w:rsidR="008B7053" w:rsidRPr="00CF626C" w:rsidRDefault="008B7053" w:rsidP="008B7053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rFonts w:eastAsia="Times New Roman"/>
          <w:sz w:val="26"/>
          <w:szCs w:val="26"/>
        </w:rPr>
      </w:pPr>
      <w:r w:rsidRPr="00CF626C">
        <w:rPr>
          <w:rFonts w:eastAsia="Times New Roman"/>
          <w:sz w:val="26"/>
          <w:szCs w:val="26"/>
        </w:rPr>
        <w:t>- сохранение и развитие отечественных традиций хорового искусства;</w:t>
      </w:r>
    </w:p>
    <w:p w:rsidR="008B7053" w:rsidRPr="00CF626C" w:rsidRDefault="008B7053" w:rsidP="008B7053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rFonts w:eastAsia="Times New Roman"/>
          <w:sz w:val="26"/>
          <w:szCs w:val="26"/>
        </w:rPr>
      </w:pPr>
      <w:r w:rsidRPr="00CF626C">
        <w:rPr>
          <w:rFonts w:eastAsia="Times New Roman"/>
          <w:sz w:val="26"/>
          <w:szCs w:val="26"/>
        </w:rPr>
        <w:t>- повышение исполнительского мастерства школьных хоровых коллективов, обмен творческим опытом;</w:t>
      </w:r>
    </w:p>
    <w:p w:rsidR="008B7053" w:rsidRPr="00CF626C" w:rsidRDefault="008B7053" w:rsidP="008B7053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rFonts w:eastAsia="Times New Roman"/>
          <w:sz w:val="26"/>
          <w:szCs w:val="26"/>
        </w:rPr>
      </w:pPr>
      <w:r w:rsidRPr="00CF626C">
        <w:rPr>
          <w:rFonts w:eastAsia="Times New Roman"/>
          <w:sz w:val="26"/>
          <w:szCs w:val="26"/>
        </w:rPr>
        <w:t>- решение актуальных задач духовного и нравственного воспитания молодежи, обеспечение преемственности традиций вокально-хорового искусства России.</w:t>
      </w:r>
    </w:p>
    <w:p w:rsidR="008B7053" w:rsidRPr="00CF626C" w:rsidRDefault="008B7053" w:rsidP="008B7053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rFonts w:eastAsia="Times New Roman"/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ind w:left="19" w:hanging="19"/>
        <w:jc w:val="center"/>
        <w:rPr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</w:rPr>
        <w:t>3. Участники Фестиваля</w:t>
      </w:r>
    </w:p>
    <w:p w:rsidR="008B7053" w:rsidRPr="00CF626C" w:rsidRDefault="008B7053" w:rsidP="008B7053">
      <w:pPr>
        <w:shd w:val="clear" w:color="auto" w:fill="FFFFFF"/>
        <w:tabs>
          <w:tab w:val="left" w:pos="1104"/>
        </w:tabs>
        <w:ind w:left="19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3.1. Фестиваль проводится в следующих категориях хоров общеобразовательных школ:</w:t>
      </w:r>
    </w:p>
    <w:p w:rsidR="008B7053" w:rsidRPr="00CF626C" w:rsidRDefault="008B7053" w:rsidP="008B7053">
      <w:pPr>
        <w:shd w:val="clear" w:color="auto" w:fill="FFFFFF"/>
        <w:tabs>
          <w:tab w:val="left" w:pos="1104"/>
        </w:tabs>
        <w:ind w:left="19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3.</w:t>
      </w:r>
      <w:r w:rsidR="0022641A">
        <w:rPr>
          <w:sz w:val="26"/>
          <w:szCs w:val="26"/>
        </w:rPr>
        <w:t>2</w:t>
      </w:r>
      <w:r w:rsidRPr="00CF626C">
        <w:rPr>
          <w:sz w:val="26"/>
          <w:szCs w:val="26"/>
        </w:rPr>
        <w:t>. Народное хоровое пение:</w:t>
      </w:r>
    </w:p>
    <w:p w:rsidR="008B7053" w:rsidRPr="00CF626C" w:rsidRDefault="008B7053" w:rsidP="008B7053">
      <w:pPr>
        <w:shd w:val="clear" w:color="auto" w:fill="FFFFFF"/>
        <w:tabs>
          <w:tab w:val="left" w:pos="1104"/>
        </w:tabs>
        <w:ind w:left="19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Н – народные школьные хоры (1-11 классы), возраст участников от 6 до 18 лет, количество участников от 16 человек.</w:t>
      </w:r>
    </w:p>
    <w:p w:rsidR="008B7053" w:rsidRPr="00CF626C" w:rsidRDefault="008B7053" w:rsidP="008B7053">
      <w:pPr>
        <w:shd w:val="clear" w:color="auto" w:fill="FFFFFF"/>
        <w:tabs>
          <w:tab w:val="left" w:pos="1104"/>
        </w:tabs>
        <w:ind w:left="19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Во всех категориях возможно участие не более 10% участников коллектива, возраст которых превышает установленный возраст не более чем на 3 года.</w:t>
      </w:r>
    </w:p>
    <w:p w:rsidR="008B7053" w:rsidRDefault="008B7053" w:rsidP="008B7053">
      <w:pPr>
        <w:shd w:val="clear" w:color="auto" w:fill="FFFFFF"/>
        <w:tabs>
          <w:tab w:val="left" w:pos="0"/>
        </w:tabs>
        <w:ind w:left="19" w:hanging="19"/>
        <w:jc w:val="center"/>
        <w:rPr>
          <w:b/>
          <w:bCs/>
          <w:sz w:val="26"/>
          <w:szCs w:val="26"/>
        </w:rPr>
      </w:pPr>
    </w:p>
    <w:p w:rsidR="008B7053" w:rsidRDefault="008B7053" w:rsidP="008B7053">
      <w:pPr>
        <w:shd w:val="clear" w:color="auto" w:fill="FFFFFF"/>
        <w:tabs>
          <w:tab w:val="left" w:pos="0"/>
        </w:tabs>
        <w:ind w:left="19" w:hanging="19"/>
        <w:jc w:val="center"/>
        <w:rPr>
          <w:b/>
          <w:bCs/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tabs>
          <w:tab w:val="left" w:pos="0"/>
        </w:tabs>
        <w:ind w:left="19" w:hanging="19"/>
        <w:jc w:val="center"/>
        <w:rPr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</w:rPr>
        <w:t>4. Сроки и условия проведения Фестиваля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4.1.  Первый этап – муниципальный.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Проводится отбор школьных хоровых коллективов общеобразовательных организаций на муниципальном уровне.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Сроки проведения с 5 декабря 2015 года по 31 декабря 2015 года</w:t>
      </w:r>
      <w:r w:rsidRPr="00CF626C">
        <w:rPr>
          <w:rFonts w:eastAsia="Times New Roman"/>
          <w:sz w:val="26"/>
          <w:szCs w:val="26"/>
        </w:rPr>
        <w:t>.</w:t>
      </w:r>
      <w:r w:rsidRPr="00CF626C">
        <w:rPr>
          <w:sz w:val="26"/>
          <w:szCs w:val="26"/>
        </w:rPr>
        <w:t xml:space="preserve">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В каждом муниципальном образовании органом управления образования </w:t>
      </w:r>
      <w:r w:rsidRPr="00CF626C">
        <w:rPr>
          <w:sz w:val="26"/>
          <w:szCs w:val="26"/>
        </w:rPr>
        <w:lastRenderedPageBreak/>
        <w:t>совместно с муниципальными отделами культуры формируется жюри (в количестве не менее 5-и человек) и организуется публичное конкурсное прослушивание.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Жюри определяет победителей в каждой из представленных категорий.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Коллективы, занявшие 1-е места в каждой категории, принимают участие в следующем, региональном этапе Фестиваля – по одному коллективу в каждой категории. </w:t>
      </w:r>
    </w:p>
    <w:p w:rsidR="008B7053" w:rsidRPr="00CF626C" w:rsidRDefault="008B7053" w:rsidP="008B7053">
      <w:pPr>
        <w:shd w:val="clear" w:color="auto" w:fill="FFFFFF"/>
        <w:spacing w:before="120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4.2. Второй этап – региональный.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color w:val="FF0000"/>
          <w:sz w:val="26"/>
          <w:szCs w:val="26"/>
        </w:rPr>
      </w:pPr>
      <w:r w:rsidRPr="00CF626C">
        <w:rPr>
          <w:sz w:val="26"/>
          <w:szCs w:val="26"/>
        </w:rPr>
        <w:t xml:space="preserve">Проводится по результатам муниципального этапа в два тура (заочный конкурс, очный конкурс).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color w:val="FF0000"/>
          <w:sz w:val="26"/>
          <w:szCs w:val="26"/>
        </w:rPr>
      </w:pPr>
      <w:r w:rsidRPr="00CF626C">
        <w:rPr>
          <w:sz w:val="26"/>
          <w:szCs w:val="26"/>
        </w:rPr>
        <w:t>Сроки проведения с 20 января 2016  года по 20 февраля 2016  года</w:t>
      </w:r>
    </w:p>
    <w:p w:rsidR="008B7053" w:rsidRPr="00CF626C" w:rsidRDefault="008B7053" w:rsidP="008B7053">
      <w:pPr>
        <w:shd w:val="clear" w:color="auto" w:fill="FFFFFF"/>
        <w:spacing w:before="120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4.2.1. Заочный конкурс.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В заочном конкурсе принимают участие победители муниципальных этапов во всех категориях, для этого в срок до 20 января 2016 года органы управления образования муниципальных образований Тюменской области направляют в Департамент образования и науки Тюменской области: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видеозапись выступления победителей (участников, занявших 1-е места) на муниципальном этапе (диск или ссылка);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заявку (</w:t>
      </w:r>
      <w:proofErr w:type="gramStart"/>
      <w:r w:rsidRPr="00CF626C">
        <w:rPr>
          <w:sz w:val="26"/>
          <w:szCs w:val="26"/>
        </w:rPr>
        <w:t>см</w:t>
      </w:r>
      <w:proofErr w:type="gramEnd"/>
      <w:r w:rsidRPr="00CF626C">
        <w:rPr>
          <w:sz w:val="26"/>
          <w:szCs w:val="26"/>
        </w:rPr>
        <w:t>. Приложение);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список участников и руководителей хора.</w:t>
      </w:r>
    </w:p>
    <w:p w:rsidR="008B7053" w:rsidRPr="00CF626C" w:rsidRDefault="008B7053" w:rsidP="008B7053">
      <w:pPr>
        <w:shd w:val="clear" w:color="auto" w:fill="FFFFFF"/>
        <w:spacing w:before="120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4.2.2. Очный конкурс.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Проводится 6-7 февраля 2016 года в концертном зале Тюменского государственного института культуры (</w:t>
      </w:r>
      <w:proofErr w:type="gramStart"/>
      <w:r w:rsidRPr="00CF626C">
        <w:rPr>
          <w:sz w:val="26"/>
          <w:szCs w:val="26"/>
        </w:rPr>
        <w:t>г</w:t>
      </w:r>
      <w:proofErr w:type="gramEnd"/>
      <w:r w:rsidRPr="00CF626C">
        <w:rPr>
          <w:sz w:val="26"/>
          <w:szCs w:val="26"/>
        </w:rPr>
        <w:t>. Тюмень, ул. Республики, 152).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Для очного прослушивания, приглашаются хоровые коллективы, отобранные региональным жюри в ходе проведения заочного конкурса.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Коллективы – участники очного этапа предоставляют конкурсному жюри</w:t>
      </w:r>
    </w:p>
    <w:p w:rsidR="008B7053" w:rsidRPr="00CF626C" w:rsidRDefault="008B7053" w:rsidP="008B705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краткую биографию хора и фотографию объемом не менее 2 Мб;</w:t>
      </w:r>
    </w:p>
    <w:p w:rsidR="008B7053" w:rsidRPr="00CF626C" w:rsidRDefault="008B7053" w:rsidP="008B705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краткую биографию руководителя и фотографию объемом не менее 2 Мб;</w:t>
      </w:r>
    </w:p>
    <w:p w:rsidR="008B7053" w:rsidRPr="00CF626C" w:rsidRDefault="008B7053" w:rsidP="008B705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все программы с указанием порядка, авторов музыки, слов, аранжировки,  продолжительности исполнения каждого произведения;</w:t>
      </w:r>
    </w:p>
    <w:p w:rsidR="008B7053" w:rsidRPr="00CF626C" w:rsidRDefault="008B7053" w:rsidP="008B705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- 3 экземпляра нот программы для творческого жюри.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По итогам конкурсного прослушивания жюри определяет победителей регионального этапа в каждой их представленных категорий и направляет видеозаписи их конкурсных выступлений на окружной этап Фестиваля.</w:t>
      </w:r>
    </w:p>
    <w:p w:rsidR="008B7053" w:rsidRPr="00CF626C" w:rsidRDefault="008B7053" w:rsidP="008B7053">
      <w:pPr>
        <w:shd w:val="clear" w:color="auto" w:fill="FFFFFF"/>
        <w:spacing w:before="100" w:beforeAutospacing="1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4.2. Третий этап – окружной. Проводится по результатам регионального этапа. Форма проведения отбора – заочная.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Срок проведения с 1 апреля по 11 мая 2016 года.</w:t>
      </w:r>
    </w:p>
    <w:p w:rsidR="008B7053" w:rsidRPr="00CF626C" w:rsidRDefault="008B7053" w:rsidP="008B7053">
      <w:pPr>
        <w:shd w:val="clear" w:color="auto" w:fill="FFFFFF"/>
        <w:spacing w:before="120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4.3. Четвертый этап – федеральный. Проводится по результатам окружного этапа. Финал федерального этапа проводится в Международном детском центре «Артек» в сентябре 2016 года. На этом этапе определяются победители в каждой номинации. Возможно ограничение количества участников в коллективах-лауреатах до 28 человек.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Сроки проведения предварительно с 1 сентября по 1 октября 2016 года.</w:t>
      </w:r>
    </w:p>
    <w:p w:rsidR="008B7053" w:rsidRPr="00CF626C" w:rsidRDefault="008B7053" w:rsidP="008B7053">
      <w:pPr>
        <w:shd w:val="clear" w:color="auto" w:fill="FFFFFF"/>
        <w:ind w:left="19" w:hanging="19"/>
        <w:jc w:val="center"/>
        <w:rPr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</w:rPr>
        <w:t>5. Требования к конкурсным программам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5.1. Конкурсные программы участников на каждом этапе должны соответствовать нижеизложенным требованиям.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5.2. Программы муниципального и регионального этапов Фестиваля должны состоять не более чем из 4-х разнохарактерных произведений и включать: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lastRenderedPageBreak/>
        <w:t>- народную песню или обработку народной песни;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- сочинение или аранжировку отечественного композитора-классика.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Как минимум одно произведение должно исполняться </w:t>
      </w:r>
      <w:proofErr w:type="spellStart"/>
      <w:r w:rsidRPr="00CF626C">
        <w:rPr>
          <w:sz w:val="26"/>
          <w:szCs w:val="26"/>
        </w:rPr>
        <w:t>a</w:t>
      </w:r>
      <w:proofErr w:type="spellEnd"/>
      <w:r w:rsidRPr="00CF626C">
        <w:rPr>
          <w:sz w:val="26"/>
          <w:szCs w:val="26"/>
        </w:rPr>
        <w:t xml:space="preserve"> </w:t>
      </w:r>
      <w:proofErr w:type="spellStart"/>
      <w:r w:rsidRPr="00CF626C">
        <w:rPr>
          <w:sz w:val="26"/>
          <w:szCs w:val="26"/>
        </w:rPr>
        <w:t>cappella</w:t>
      </w:r>
      <w:proofErr w:type="spellEnd"/>
      <w:r w:rsidRPr="00CF626C">
        <w:rPr>
          <w:sz w:val="26"/>
          <w:szCs w:val="26"/>
        </w:rPr>
        <w:t>. Хоровое изложение не менее чем двухголосное. Продолжительность программы не более 15 минут. На региональном этапе возможно повторение программы, исполненной на муниципальном этапе.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5.3. Программа федерального этапа Фестиваля должна состоять не более чем из 4-х разнохарактерных произведений и включать: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 народную песню или обработку народной песни;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-  сочинение или аранжировку отечественного композитора-классика;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сочинение отечественного композитора патриотического содержания,  написанное после 1950 года, желательно произведение о своей малой Родине (республике, крае, городе, селе и т.д.).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Как минимум два произведения должны исполняться </w:t>
      </w:r>
      <w:proofErr w:type="spellStart"/>
      <w:r w:rsidRPr="00CF626C">
        <w:rPr>
          <w:sz w:val="26"/>
          <w:szCs w:val="26"/>
        </w:rPr>
        <w:t>a</w:t>
      </w:r>
      <w:proofErr w:type="spellEnd"/>
      <w:r w:rsidRPr="00CF626C">
        <w:rPr>
          <w:sz w:val="26"/>
          <w:szCs w:val="26"/>
        </w:rPr>
        <w:t xml:space="preserve"> </w:t>
      </w:r>
      <w:proofErr w:type="spellStart"/>
      <w:r w:rsidRPr="00CF626C">
        <w:rPr>
          <w:sz w:val="26"/>
          <w:szCs w:val="26"/>
        </w:rPr>
        <w:t>cappella</w:t>
      </w:r>
      <w:proofErr w:type="spellEnd"/>
      <w:r w:rsidRPr="00CF626C">
        <w:rPr>
          <w:sz w:val="26"/>
          <w:szCs w:val="26"/>
        </w:rPr>
        <w:t>. Хоровое изложение не менее чем трёхголосное. На федеральном этапе возможно повторение не более двух произведений, исполненных на региональном (окружном) этапе. Продолжительность программы не более 15 минут.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5.4. Участники Фестиваля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Всероссийское хоровое общество не несет ответственность за нарушение участниками Фестиваля авторских прав.</w:t>
      </w:r>
    </w:p>
    <w:p w:rsidR="008B7053" w:rsidRPr="00CF626C" w:rsidRDefault="008B7053" w:rsidP="008B7053">
      <w:pPr>
        <w:shd w:val="clear" w:color="auto" w:fill="FFFFFF"/>
        <w:tabs>
          <w:tab w:val="left" w:pos="2112"/>
        </w:tabs>
        <w:ind w:firstLine="720"/>
        <w:jc w:val="both"/>
        <w:rPr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</w:rPr>
        <w:t xml:space="preserve">6. </w:t>
      </w:r>
      <w:r w:rsidRPr="00CF626C">
        <w:rPr>
          <w:rFonts w:eastAsia="Times New Roman"/>
          <w:b/>
          <w:bCs/>
          <w:sz w:val="26"/>
          <w:szCs w:val="26"/>
        </w:rPr>
        <w:t>Критерии оценки конкурсных программ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Оценки выставляются по 10-балльной системе. Исполнение каждого произведения оценивается по следующим критериям: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1) Оценки за технику исполнения: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точность и чистота интонирования: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ансамблевое звучание;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2) Оценки за общее художественное исполнение: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соответствие авторскому тексту;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- выразительность исполнения.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ind w:firstLine="720"/>
        <w:jc w:val="center"/>
        <w:rPr>
          <w:rFonts w:eastAsia="Times New Roman"/>
          <w:b/>
          <w:bCs/>
          <w:sz w:val="26"/>
          <w:szCs w:val="26"/>
        </w:rPr>
      </w:pPr>
      <w:r w:rsidRPr="00CF626C">
        <w:rPr>
          <w:rFonts w:eastAsia="Times New Roman"/>
          <w:b/>
          <w:bCs/>
          <w:sz w:val="26"/>
          <w:szCs w:val="26"/>
        </w:rPr>
        <w:t>7. Жюри Фестиваля</w:t>
      </w:r>
    </w:p>
    <w:p w:rsidR="008B7053" w:rsidRPr="008F236D" w:rsidRDefault="008B7053" w:rsidP="008F236D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CF626C">
        <w:rPr>
          <w:sz w:val="26"/>
          <w:szCs w:val="26"/>
        </w:rPr>
        <w:t xml:space="preserve">7.1. Жюри муниципального этапа формируются </w:t>
      </w:r>
      <w:r w:rsidR="008F236D">
        <w:rPr>
          <w:sz w:val="26"/>
          <w:szCs w:val="26"/>
        </w:rPr>
        <w:t xml:space="preserve">во главе с председателем (в количестве не менее 5-и человек) из числа представителей Управления образования Вагайского района, </w:t>
      </w:r>
      <w:r w:rsidR="008F236D" w:rsidRPr="0022641A">
        <w:rPr>
          <w:rStyle w:val="a4"/>
          <w:b w:val="0"/>
          <w:sz w:val="26"/>
          <w:szCs w:val="26"/>
        </w:rPr>
        <w:t>Муниципально</w:t>
      </w:r>
      <w:r w:rsidR="008F236D">
        <w:rPr>
          <w:rStyle w:val="a4"/>
          <w:b w:val="0"/>
          <w:sz w:val="26"/>
          <w:szCs w:val="26"/>
        </w:rPr>
        <w:t>го</w:t>
      </w:r>
      <w:r w:rsidR="008F236D" w:rsidRPr="0022641A">
        <w:rPr>
          <w:rStyle w:val="a4"/>
          <w:b w:val="0"/>
          <w:sz w:val="26"/>
          <w:szCs w:val="26"/>
        </w:rPr>
        <w:t xml:space="preserve"> автономно</w:t>
      </w:r>
      <w:r w:rsidR="008F236D">
        <w:rPr>
          <w:rStyle w:val="a4"/>
          <w:b w:val="0"/>
          <w:sz w:val="26"/>
          <w:szCs w:val="26"/>
        </w:rPr>
        <w:t>го</w:t>
      </w:r>
      <w:r w:rsidR="008F236D" w:rsidRPr="0022641A">
        <w:rPr>
          <w:rStyle w:val="a4"/>
          <w:b w:val="0"/>
          <w:sz w:val="26"/>
          <w:szCs w:val="26"/>
        </w:rPr>
        <w:t xml:space="preserve"> учреждени</w:t>
      </w:r>
      <w:r w:rsidR="008F236D">
        <w:rPr>
          <w:rStyle w:val="a4"/>
          <w:b w:val="0"/>
          <w:sz w:val="26"/>
          <w:szCs w:val="26"/>
        </w:rPr>
        <w:t>я</w:t>
      </w:r>
      <w:r w:rsidR="008F236D" w:rsidRPr="0022641A">
        <w:rPr>
          <w:rStyle w:val="a4"/>
          <w:b w:val="0"/>
          <w:sz w:val="26"/>
          <w:szCs w:val="26"/>
        </w:rPr>
        <w:t xml:space="preserve"> </w:t>
      </w:r>
      <w:r w:rsidR="008F236D">
        <w:rPr>
          <w:rStyle w:val="a4"/>
          <w:b w:val="0"/>
          <w:sz w:val="26"/>
          <w:szCs w:val="26"/>
        </w:rPr>
        <w:t>«</w:t>
      </w:r>
      <w:r w:rsidR="008F236D" w:rsidRPr="0022641A">
        <w:rPr>
          <w:rStyle w:val="a4"/>
          <w:b w:val="0"/>
          <w:sz w:val="26"/>
          <w:szCs w:val="26"/>
        </w:rPr>
        <w:t>Централизованная клубная система</w:t>
      </w:r>
      <w:r w:rsidR="008F236D">
        <w:rPr>
          <w:rStyle w:val="a4"/>
          <w:b w:val="0"/>
          <w:sz w:val="26"/>
          <w:szCs w:val="26"/>
        </w:rPr>
        <w:t>»</w:t>
      </w:r>
      <w:r w:rsidR="008F236D" w:rsidRPr="0022641A">
        <w:rPr>
          <w:rStyle w:val="a4"/>
          <w:b w:val="0"/>
          <w:sz w:val="26"/>
          <w:szCs w:val="26"/>
        </w:rPr>
        <w:t xml:space="preserve"> Вагайского района</w:t>
      </w:r>
      <w:r w:rsidR="008F236D">
        <w:rPr>
          <w:rStyle w:val="a4"/>
          <w:b w:val="0"/>
          <w:sz w:val="26"/>
          <w:szCs w:val="26"/>
        </w:rPr>
        <w:t>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7.2. </w:t>
      </w:r>
      <w:r w:rsidRPr="005A1F9E">
        <w:rPr>
          <w:sz w:val="26"/>
          <w:szCs w:val="26"/>
        </w:rPr>
        <w:t>Для проведения регионального этапа создается жюри во главе с председателем (в количестве не менее 5-и человек) из числа представителей Всероссийского хорового общества, Департамента образования и науки Тюменской области, Департамента культуры Тюменской области, а также ведущих хормейстеров Тюменского государственного института культуры.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7.3. Жюри всех этапов Фестиваля принимает решение о победителях и призерах. Решение жюри оформляется протоколом, который подписывается всеми членами жюри. 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7.4. Решение жюри является окончательным и изменению не подлежит.</w:t>
      </w:r>
    </w:p>
    <w:p w:rsidR="008B7053" w:rsidRPr="00CF626C" w:rsidRDefault="008B7053" w:rsidP="008B7053">
      <w:pPr>
        <w:shd w:val="clear" w:color="auto" w:fill="FFFFFF"/>
        <w:tabs>
          <w:tab w:val="left" w:pos="2064"/>
        </w:tabs>
        <w:ind w:firstLine="720"/>
        <w:jc w:val="both"/>
        <w:rPr>
          <w:rFonts w:eastAsia="Times New Roman"/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tabs>
          <w:tab w:val="left" w:pos="2064"/>
        </w:tabs>
        <w:ind w:firstLine="720"/>
        <w:jc w:val="both"/>
        <w:rPr>
          <w:sz w:val="26"/>
          <w:szCs w:val="26"/>
        </w:rPr>
        <w:sectPr w:rsidR="008B7053" w:rsidRPr="00CF626C" w:rsidSect="008B7053">
          <w:pgSz w:w="11909" w:h="16834"/>
          <w:pgMar w:top="737" w:right="622" w:bottom="1135" w:left="1701" w:header="720" w:footer="720" w:gutter="0"/>
          <w:cols w:space="720"/>
          <w:noEndnote/>
        </w:sectPr>
      </w:pPr>
    </w:p>
    <w:p w:rsidR="008B7053" w:rsidRPr="00CF626C" w:rsidRDefault="008B7053" w:rsidP="008B7053">
      <w:pPr>
        <w:shd w:val="clear" w:color="auto" w:fill="FFFFFF"/>
        <w:ind w:firstLine="720"/>
        <w:jc w:val="center"/>
        <w:rPr>
          <w:rFonts w:eastAsia="Times New Roman"/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</w:rPr>
        <w:lastRenderedPageBreak/>
        <w:t xml:space="preserve">8.  </w:t>
      </w:r>
      <w:r w:rsidRPr="00CF626C">
        <w:rPr>
          <w:rFonts w:eastAsia="Times New Roman"/>
          <w:b/>
          <w:bCs/>
          <w:sz w:val="26"/>
          <w:szCs w:val="26"/>
        </w:rPr>
        <w:t>Подведение итогов Фестиваля</w:t>
      </w:r>
    </w:p>
    <w:p w:rsidR="008B7053" w:rsidRPr="00CF626C" w:rsidRDefault="008B7053" w:rsidP="008B7053">
      <w:pPr>
        <w:shd w:val="clear" w:color="auto" w:fill="FFFFFF"/>
        <w:tabs>
          <w:tab w:val="left" w:pos="1325"/>
        </w:tabs>
        <w:ind w:left="38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8.1. Участники Фестиваля оцениваются по категориям и награждаются </w:t>
      </w:r>
      <w:r w:rsidRPr="00CF626C">
        <w:rPr>
          <w:sz w:val="26"/>
          <w:szCs w:val="26"/>
        </w:rPr>
        <w:lastRenderedPageBreak/>
        <w:t>дипломами: лауреата 1-й, 2-й, 3-й степеней на каждом этапе Фестиваля.</w:t>
      </w:r>
    </w:p>
    <w:p w:rsidR="008B7053" w:rsidRPr="00CF626C" w:rsidRDefault="008B7053" w:rsidP="008B7053">
      <w:pPr>
        <w:shd w:val="clear" w:color="auto" w:fill="FFFFFF"/>
        <w:tabs>
          <w:tab w:val="left" w:pos="1325"/>
        </w:tabs>
        <w:ind w:left="38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 xml:space="preserve">8.2. Дипломы лауреатов муниципального и регионального этапов подписывают председатели жюри. </w:t>
      </w:r>
    </w:p>
    <w:p w:rsidR="008B7053" w:rsidRPr="00CF626C" w:rsidRDefault="008B7053" w:rsidP="008B7053">
      <w:pPr>
        <w:shd w:val="clear" w:color="auto" w:fill="FFFFFF"/>
        <w:tabs>
          <w:tab w:val="left" w:pos="1325"/>
        </w:tabs>
        <w:ind w:left="38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8.3. Жюри имеет право учреждать специальные дипломы.</w:t>
      </w:r>
    </w:p>
    <w:p w:rsidR="008B7053" w:rsidRPr="00CF626C" w:rsidRDefault="008B7053" w:rsidP="008B7053">
      <w:pPr>
        <w:shd w:val="clear" w:color="auto" w:fill="FFFFFF"/>
        <w:tabs>
          <w:tab w:val="left" w:pos="1325"/>
        </w:tabs>
        <w:ind w:left="38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8.4. Жюри оставляет за собой право не присуждать и делить какое-либо из призовых мест.</w:t>
      </w:r>
    </w:p>
    <w:p w:rsidR="008B7053" w:rsidRPr="00CF626C" w:rsidRDefault="008B7053" w:rsidP="008B7053">
      <w:pPr>
        <w:shd w:val="clear" w:color="auto" w:fill="FFFFFF"/>
        <w:tabs>
          <w:tab w:val="left" w:pos="1325"/>
        </w:tabs>
        <w:ind w:left="38"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8.5. Жюри имеет право сокращать представленные к исполнению программы участников, но не более чем на одно произведение.</w:t>
      </w:r>
    </w:p>
    <w:p w:rsidR="008B7053" w:rsidRPr="00CF626C" w:rsidRDefault="008B7053" w:rsidP="008B7053">
      <w:pPr>
        <w:shd w:val="clear" w:color="auto" w:fill="FFFFFF"/>
        <w:tabs>
          <w:tab w:val="left" w:pos="284"/>
        </w:tabs>
        <w:ind w:left="38" w:firstLine="720"/>
        <w:jc w:val="both"/>
        <w:rPr>
          <w:rFonts w:eastAsia="Times New Roman"/>
          <w:sz w:val="26"/>
          <w:szCs w:val="26"/>
        </w:rPr>
      </w:pPr>
      <w:r w:rsidRPr="00CF626C">
        <w:rPr>
          <w:sz w:val="26"/>
          <w:szCs w:val="26"/>
        </w:rPr>
        <w:t>8.6.</w:t>
      </w:r>
      <w:r w:rsidRPr="00CF626C">
        <w:rPr>
          <w:sz w:val="26"/>
          <w:szCs w:val="26"/>
        </w:rPr>
        <w:tab/>
      </w:r>
      <w:r w:rsidRPr="00CF626C">
        <w:rPr>
          <w:rFonts w:eastAsia="Times New Roman"/>
          <w:sz w:val="26"/>
          <w:szCs w:val="26"/>
        </w:rPr>
        <w:t>Итоги Фестиваля размещаются на сайтах учредителей и организаторов Фестиваля, в периодических печатных изданиях.</w:t>
      </w:r>
    </w:p>
    <w:p w:rsidR="008B7053" w:rsidRPr="004655A1" w:rsidRDefault="008B7053" w:rsidP="008B7053">
      <w:pPr>
        <w:shd w:val="clear" w:color="auto" w:fill="FFFFFF"/>
        <w:tabs>
          <w:tab w:val="left" w:pos="284"/>
        </w:tabs>
        <w:ind w:left="38" w:firstLine="720"/>
        <w:jc w:val="both"/>
        <w:rPr>
          <w:rFonts w:eastAsia="Times New Roman"/>
          <w:spacing w:val="3"/>
          <w:sz w:val="26"/>
          <w:szCs w:val="26"/>
        </w:rPr>
      </w:pPr>
    </w:p>
    <w:p w:rsidR="008B7053" w:rsidRPr="00CF626C" w:rsidRDefault="008B7053" w:rsidP="008B7053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CF626C">
        <w:rPr>
          <w:b/>
          <w:bCs/>
          <w:sz w:val="26"/>
          <w:szCs w:val="26"/>
        </w:rPr>
        <w:t xml:space="preserve">9. </w:t>
      </w:r>
      <w:r w:rsidRPr="00CF626C">
        <w:rPr>
          <w:rFonts w:eastAsia="Times New Roman"/>
          <w:b/>
          <w:bCs/>
          <w:sz w:val="26"/>
          <w:szCs w:val="26"/>
        </w:rPr>
        <w:t>Организационное обеспечение Фестиваля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9.1. Для организационно-методического обеспечения проведения регионального этапа Фестиваля создаются организационные комитеты на местах, которые  устанавливают порядок и сроки проведения этапа, определяют процедуру проведения и порядок финансирования, а также утверждают состав и регламент работы жюри.</w:t>
      </w:r>
    </w:p>
    <w:p w:rsidR="008B7053" w:rsidRPr="00CF626C" w:rsidRDefault="008B7053" w:rsidP="008B7053">
      <w:pPr>
        <w:shd w:val="clear" w:color="auto" w:fill="FFFFFF"/>
        <w:ind w:firstLine="720"/>
        <w:jc w:val="both"/>
        <w:rPr>
          <w:sz w:val="26"/>
          <w:szCs w:val="26"/>
        </w:rPr>
      </w:pPr>
      <w:r w:rsidRPr="00CF626C">
        <w:rPr>
          <w:sz w:val="26"/>
          <w:szCs w:val="26"/>
        </w:rPr>
        <w:t>9.2. На региональный и федеральный этапы Фестиваля приглашаются известные хоровые дирижеры, композиторы, деятели культуры и искусства для проведения мастер-классов и консультирования по вопросам хорового  исполнительства.</w:t>
      </w:r>
    </w:p>
    <w:p w:rsidR="008B7053" w:rsidRPr="004655A1" w:rsidRDefault="008B7053" w:rsidP="008B7053">
      <w:pPr>
        <w:shd w:val="clear" w:color="auto" w:fill="FFFFFF"/>
        <w:tabs>
          <w:tab w:val="left" w:pos="284"/>
        </w:tabs>
        <w:ind w:left="38" w:firstLine="720"/>
        <w:jc w:val="both"/>
        <w:rPr>
          <w:rFonts w:eastAsia="Times New Roman"/>
          <w:spacing w:val="3"/>
          <w:sz w:val="26"/>
          <w:szCs w:val="26"/>
        </w:rPr>
      </w:pPr>
    </w:p>
    <w:p w:rsidR="008B7053" w:rsidRPr="004655A1" w:rsidRDefault="008B7053" w:rsidP="008B7053">
      <w:pPr>
        <w:widowControl/>
        <w:autoSpaceDE/>
        <w:autoSpaceDN/>
        <w:adjustRightInd/>
        <w:ind w:left="720"/>
        <w:jc w:val="both"/>
        <w:rPr>
          <w:sz w:val="26"/>
          <w:szCs w:val="26"/>
        </w:rPr>
      </w:pPr>
    </w:p>
    <w:p w:rsidR="008B7053" w:rsidRPr="004655A1" w:rsidRDefault="008B7053" w:rsidP="008B7053">
      <w:pPr>
        <w:jc w:val="right"/>
        <w:rPr>
          <w:sz w:val="26"/>
          <w:szCs w:val="26"/>
        </w:rPr>
      </w:pPr>
      <w:r w:rsidRPr="004655A1">
        <w:rPr>
          <w:sz w:val="26"/>
          <w:szCs w:val="26"/>
        </w:rPr>
        <w:br w:type="page"/>
      </w:r>
      <w:r w:rsidRPr="004655A1">
        <w:rPr>
          <w:sz w:val="26"/>
          <w:szCs w:val="26"/>
        </w:rPr>
        <w:lastRenderedPageBreak/>
        <w:t xml:space="preserve">Приложение </w:t>
      </w:r>
    </w:p>
    <w:p w:rsidR="008B7053" w:rsidRPr="004655A1" w:rsidRDefault="008B7053" w:rsidP="008B7053">
      <w:pPr>
        <w:jc w:val="center"/>
        <w:rPr>
          <w:b/>
          <w:sz w:val="26"/>
          <w:szCs w:val="26"/>
        </w:rPr>
      </w:pPr>
    </w:p>
    <w:p w:rsidR="008B7053" w:rsidRPr="004655A1" w:rsidRDefault="008B7053" w:rsidP="008B7053">
      <w:pPr>
        <w:jc w:val="center"/>
        <w:rPr>
          <w:b/>
          <w:sz w:val="26"/>
          <w:szCs w:val="26"/>
        </w:rPr>
      </w:pPr>
      <w:r w:rsidRPr="004655A1">
        <w:rPr>
          <w:b/>
          <w:sz w:val="26"/>
          <w:szCs w:val="26"/>
        </w:rPr>
        <w:t>ЗАЯВКА</w:t>
      </w:r>
    </w:p>
    <w:p w:rsidR="008B7053" w:rsidRPr="004655A1" w:rsidRDefault="008B7053" w:rsidP="008B7053">
      <w:pPr>
        <w:jc w:val="center"/>
        <w:rPr>
          <w:b/>
          <w:sz w:val="26"/>
          <w:szCs w:val="26"/>
        </w:rPr>
      </w:pPr>
      <w:r w:rsidRPr="004655A1">
        <w:rPr>
          <w:b/>
          <w:sz w:val="26"/>
          <w:szCs w:val="26"/>
        </w:rPr>
        <w:t xml:space="preserve">участника </w:t>
      </w:r>
      <w:r w:rsidR="003F61CD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этапа </w:t>
      </w:r>
      <w:r w:rsidRPr="004655A1">
        <w:rPr>
          <w:b/>
          <w:sz w:val="26"/>
          <w:szCs w:val="26"/>
        </w:rPr>
        <w:t>Всероссийского фестиваля школьных хоров</w:t>
      </w:r>
    </w:p>
    <w:p w:rsidR="008B7053" w:rsidRPr="004655A1" w:rsidRDefault="008B7053" w:rsidP="008B7053">
      <w:pPr>
        <w:jc w:val="center"/>
        <w:rPr>
          <w:b/>
          <w:sz w:val="26"/>
          <w:szCs w:val="26"/>
        </w:rPr>
      </w:pPr>
      <w:r w:rsidRPr="004655A1">
        <w:rPr>
          <w:b/>
          <w:sz w:val="26"/>
          <w:szCs w:val="26"/>
        </w:rPr>
        <w:t>«Поют дети России»</w:t>
      </w:r>
    </w:p>
    <w:p w:rsidR="008B7053" w:rsidRPr="004655A1" w:rsidRDefault="008B7053" w:rsidP="008B7053">
      <w:pPr>
        <w:jc w:val="center"/>
        <w:rPr>
          <w:b/>
          <w:sz w:val="26"/>
          <w:szCs w:val="26"/>
        </w:rPr>
      </w:pPr>
    </w:p>
    <w:p w:rsidR="008B7053" w:rsidRPr="004655A1" w:rsidRDefault="008B7053" w:rsidP="008B7053">
      <w:pPr>
        <w:jc w:val="center"/>
        <w:rPr>
          <w:b/>
          <w:sz w:val="26"/>
          <w:szCs w:val="26"/>
        </w:rPr>
      </w:pP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b/>
          <w:sz w:val="26"/>
          <w:szCs w:val="26"/>
        </w:rPr>
        <w:t>Наименование коллектива:</w:t>
      </w:r>
      <w:r w:rsidRPr="004655A1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_____</w:t>
      </w:r>
      <w:r w:rsidRPr="004655A1">
        <w:rPr>
          <w:sz w:val="26"/>
          <w:szCs w:val="26"/>
        </w:rPr>
        <w:t>________</w:t>
      </w:r>
    </w:p>
    <w:p w:rsidR="008B7053" w:rsidRPr="004655A1" w:rsidRDefault="008B7053" w:rsidP="008B7053">
      <w:pPr>
        <w:jc w:val="both"/>
        <w:rPr>
          <w:sz w:val="26"/>
          <w:szCs w:val="26"/>
        </w:rPr>
      </w:pP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b/>
          <w:sz w:val="26"/>
          <w:szCs w:val="26"/>
        </w:rPr>
        <w:t>Наименование образовательного учреждения:</w:t>
      </w:r>
      <w:r w:rsidRPr="004655A1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4655A1">
        <w:rPr>
          <w:sz w:val="26"/>
          <w:szCs w:val="26"/>
        </w:rPr>
        <w:t>________</w:t>
      </w:r>
    </w:p>
    <w:p w:rsidR="008B7053" w:rsidRPr="004655A1" w:rsidRDefault="008B7053" w:rsidP="008B7053">
      <w:pPr>
        <w:jc w:val="both"/>
        <w:rPr>
          <w:sz w:val="26"/>
          <w:szCs w:val="26"/>
        </w:rPr>
      </w:pPr>
    </w:p>
    <w:p w:rsidR="008B7053" w:rsidRPr="004655A1" w:rsidRDefault="008B7053" w:rsidP="008B7053">
      <w:pPr>
        <w:jc w:val="both"/>
        <w:rPr>
          <w:sz w:val="26"/>
          <w:szCs w:val="26"/>
        </w:rPr>
      </w:pP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b/>
          <w:sz w:val="26"/>
          <w:szCs w:val="26"/>
        </w:rPr>
        <w:t>Населенный пункт: ______________</w:t>
      </w:r>
      <w:r w:rsidRPr="004655A1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</w:t>
      </w:r>
      <w:r w:rsidRPr="004655A1">
        <w:rPr>
          <w:sz w:val="26"/>
          <w:szCs w:val="26"/>
        </w:rPr>
        <w:t>_______</w:t>
      </w:r>
    </w:p>
    <w:p w:rsidR="008B7053" w:rsidRPr="004655A1" w:rsidRDefault="008B7053" w:rsidP="008B7053">
      <w:pPr>
        <w:rPr>
          <w:b/>
          <w:sz w:val="26"/>
          <w:szCs w:val="26"/>
        </w:rPr>
      </w:pPr>
    </w:p>
    <w:p w:rsidR="008B7053" w:rsidRPr="004655A1" w:rsidRDefault="008B7053" w:rsidP="008B7053">
      <w:pPr>
        <w:rPr>
          <w:sz w:val="26"/>
          <w:szCs w:val="26"/>
          <w:u w:val="single"/>
        </w:rPr>
      </w:pPr>
      <w:r w:rsidRPr="004655A1">
        <w:rPr>
          <w:b/>
          <w:sz w:val="26"/>
          <w:szCs w:val="26"/>
        </w:rPr>
        <w:t>Количественный состав: _____________________________________</w:t>
      </w:r>
      <w:r>
        <w:rPr>
          <w:b/>
          <w:sz w:val="26"/>
          <w:szCs w:val="26"/>
        </w:rPr>
        <w:t>_____</w:t>
      </w:r>
      <w:r w:rsidRPr="004655A1">
        <w:rPr>
          <w:b/>
          <w:sz w:val="26"/>
          <w:szCs w:val="26"/>
        </w:rPr>
        <w:t>________</w:t>
      </w:r>
    </w:p>
    <w:p w:rsidR="008B7053" w:rsidRPr="004655A1" w:rsidRDefault="008B7053" w:rsidP="008B7053">
      <w:pPr>
        <w:rPr>
          <w:b/>
          <w:sz w:val="26"/>
          <w:szCs w:val="26"/>
        </w:rPr>
      </w:pP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b/>
          <w:sz w:val="26"/>
          <w:szCs w:val="26"/>
        </w:rPr>
        <w:t>Данные о руководителе</w:t>
      </w:r>
      <w:r w:rsidRPr="004655A1">
        <w:rPr>
          <w:sz w:val="26"/>
          <w:szCs w:val="26"/>
        </w:rPr>
        <w:t xml:space="preserve"> </w:t>
      </w:r>
      <w:r w:rsidRPr="004655A1">
        <w:rPr>
          <w:i/>
          <w:sz w:val="26"/>
          <w:szCs w:val="26"/>
        </w:rPr>
        <w:t xml:space="preserve">(ФИО полностью, звания, </w:t>
      </w:r>
      <w:proofErr w:type="spellStart"/>
      <w:r w:rsidRPr="004655A1">
        <w:rPr>
          <w:i/>
          <w:sz w:val="26"/>
          <w:szCs w:val="26"/>
        </w:rPr>
        <w:t>дом</w:t>
      </w:r>
      <w:proofErr w:type="gramStart"/>
      <w:r w:rsidRPr="004655A1">
        <w:rPr>
          <w:i/>
          <w:sz w:val="26"/>
          <w:szCs w:val="26"/>
        </w:rPr>
        <w:t>.т</w:t>
      </w:r>
      <w:proofErr w:type="gramEnd"/>
      <w:r w:rsidRPr="004655A1">
        <w:rPr>
          <w:i/>
          <w:sz w:val="26"/>
          <w:szCs w:val="26"/>
        </w:rPr>
        <w:t>елефон</w:t>
      </w:r>
      <w:proofErr w:type="spellEnd"/>
      <w:r w:rsidRPr="004655A1">
        <w:rPr>
          <w:i/>
          <w:sz w:val="26"/>
          <w:szCs w:val="26"/>
        </w:rPr>
        <w:t xml:space="preserve">, </w:t>
      </w:r>
      <w:proofErr w:type="spellStart"/>
      <w:r w:rsidRPr="004655A1">
        <w:rPr>
          <w:i/>
          <w:sz w:val="26"/>
          <w:szCs w:val="26"/>
        </w:rPr>
        <w:t>моб.телефон</w:t>
      </w:r>
      <w:proofErr w:type="spellEnd"/>
      <w:r w:rsidRPr="004655A1">
        <w:rPr>
          <w:i/>
          <w:sz w:val="26"/>
          <w:szCs w:val="26"/>
        </w:rPr>
        <w:t>, электронная почта):__________________________________________________</w:t>
      </w:r>
      <w:r w:rsidRPr="004655A1">
        <w:rPr>
          <w:sz w:val="26"/>
          <w:szCs w:val="26"/>
        </w:rPr>
        <w:t>_______________________________________________________________________________________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4655A1">
        <w:rPr>
          <w:sz w:val="26"/>
          <w:szCs w:val="26"/>
        </w:rPr>
        <w:t>____________________________________________________________</w:t>
      </w:r>
    </w:p>
    <w:p w:rsidR="008B7053" w:rsidRPr="004655A1" w:rsidRDefault="008B7053" w:rsidP="008B7053">
      <w:pPr>
        <w:rPr>
          <w:sz w:val="26"/>
          <w:szCs w:val="26"/>
        </w:rPr>
      </w:pPr>
    </w:p>
    <w:p w:rsidR="008B7053" w:rsidRPr="004655A1" w:rsidRDefault="008B7053" w:rsidP="008B7053">
      <w:pPr>
        <w:rPr>
          <w:sz w:val="26"/>
          <w:szCs w:val="26"/>
        </w:rPr>
      </w:pPr>
    </w:p>
    <w:p w:rsidR="008B7053" w:rsidRPr="004655A1" w:rsidRDefault="008B7053" w:rsidP="008B7053">
      <w:pPr>
        <w:rPr>
          <w:b/>
          <w:sz w:val="26"/>
          <w:szCs w:val="26"/>
        </w:rPr>
      </w:pPr>
      <w:r w:rsidRPr="004655A1">
        <w:rPr>
          <w:b/>
          <w:sz w:val="26"/>
          <w:szCs w:val="26"/>
        </w:rPr>
        <w:t>Краткая характеристика (творческая биография) коллектива:</w:t>
      </w: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</w:t>
      </w:r>
      <w:r w:rsidRPr="004655A1">
        <w:rPr>
          <w:sz w:val="26"/>
          <w:szCs w:val="26"/>
        </w:rPr>
        <w:t>___________________</w:t>
      </w:r>
    </w:p>
    <w:p w:rsidR="008B7053" w:rsidRPr="004655A1" w:rsidRDefault="008B7053" w:rsidP="008B7053">
      <w:pPr>
        <w:jc w:val="both"/>
        <w:rPr>
          <w:sz w:val="26"/>
          <w:szCs w:val="26"/>
        </w:rPr>
      </w:pPr>
    </w:p>
    <w:p w:rsidR="008B7053" w:rsidRPr="004655A1" w:rsidRDefault="008B7053" w:rsidP="008B7053">
      <w:pPr>
        <w:jc w:val="both"/>
        <w:rPr>
          <w:b/>
          <w:sz w:val="26"/>
          <w:szCs w:val="26"/>
        </w:rPr>
      </w:pPr>
      <w:r w:rsidRPr="004655A1">
        <w:rPr>
          <w:b/>
          <w:sz w:val="26"/>
          <w:szCs w:val="26"/>
        </w:rPr>
        <w:t xml:space="preserve">Программа произведений с указанием авторов музыки и текста, времени исполнения каждого произведения и наличия сопровождения: </w:t>
      </w:r>
    </w:p>
    <w:p w:rsidR="008B7053" w:rsidRPr="004655A1" w:rsidRDefault="008B7053" w:rsidP="008B7053">
      <w:pPr>
        <w:jc w:val="both"/>
        <w:rPr>
          <w:b/>
          <w:sz w:val="26"/>
          <w:szCs w:val="26"/>
        </w:rPr>
      </w:pP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sz w:val="26"/>
          <w:szCs w:val="26"/>
        </w:rPr>
        <w:t>1. __________________________________________________________________</w:t>
      </w: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sz w:val="26"/>
          <w:szCs w:val="26"/>
        </w:rPr>
        <w:t>2. __________________________________________________________________</w:t>
      </w:r>
    </w:p>
    <w:p w:rsidR="008B7053" w:rsidRPr="004655A1" w:rsidRDefault="008B7053" w:rsidP="008B7053">
      <w:pPr>
        <w:jc w:val="both"/>
        <w:rPr>
          <w:sz w:val="26"/>
          <w:szCs w:val="26"/>
        </w:rPr>
      </w:pPr>
      <w:r w:rsidRPr="004655A1">
        <w:rPr>
          <w:sz w:val="26"/>
          <w:szCs w:val="26"/>
        </w:rPr>
        <w:t>3. __________________________________________________________________</w:t>
      </w:r>
    </w:p>
    <w:p w:rsidR="008B7053" w:rsidRPr="004655A1" w:rsidRDefault="008B7053" w:rsidP="008B7053">
      <w:pPr>
        <w:jc w:val="both"/>
        <w:rPr>
          <w:b/>
          <w:sz w:val="26"/>
          <w:szCs w:val="26"/>
        </w:rPr>
      </w:pPr>
      <w:r w:rsidRPr="004655A1">
        <w:rPr>
          <w:sz w:val="26"/>
          <w:szCs w:val="26"/>
        </w:rPr>
        <w:t>4.</w:t>
      </w:r>
      <w:r w:rsidRPr="004655A1">
        <w:rPr>
          <w:b/>
          <w:sz w:val="26"/>
          <w:szCs w:val="26"/>
        </w:rPr>
        <w:t xml:space="preserve"> __________________________________________________________________</w:t>
      </w:r>
    </w:p>
    <w:p w:rsidR="008B7053" w:rsidRPr="004655A1" w:rsidRDefault="008B7053" w:rsidP="008B7053">
      <w:pPr>
        <w:rPr>
          <w:sz w:val="26"/>
          <w:szCs w:val="26"/>
        </w:rPr>
      </w:pPr>
    </w:p>
    <w:p w:rsidR="008B7053" w:rsidRPr="004655A1" w:rsidRDefault="008B7053" w:rsidP="008B7053">
      <w:pPr>
        <w:rPr>
          <w:rFonts w:eastAsia="Times New Roman"/>
          <w:spacing w:val="3"/>
          <w:sz w:val="26"/>
          <w:szCs w:val="26"/>
        </w:rPr>
      </w:pPr>
      <w:r w:rsidRPr="004655A1">
        <w:rPr>
          <w:sz w:val="26"/>
          <w:szCs w:val="26"/>
        </w:rPr>
        <w:t>Дата подачи заявки:</w:t>
      </w:r>
    </w:p>
    <w:p w:rsidR="002B638C" w:rsidRDefault="002B638C"/>
    <w:sectPr w:rsidR="002B638C" w:rsidSect="00770F14">
      <w:type w:val="continuous"/>
      <w:pgSz w:w="11909" w:h="16834"/>
      <w:pgMar w:top="737" w:right="61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7053"/>
    <w:rsid w:val="0022641A"/>
    <w:rsid w:val="002B638C"/>
    <w:rsid w:val="003F61CD"/>
    <w:rsid w:val="008B602D"/>
    <w:rsid w:val="008B7053"/>
    <w:rsid w:val="008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5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6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2015-12-11T03:56:00Z</dcterms:created>
  <dcterms:modified xsi:type="dcterms:W3CDTF">2015-12-11T05:19:00Z</dcterms:modified>
</cp:coreProperties>
</file>