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8B" w:rsidRPr="00A41F84" w:rsidRDefault="00A41F84" w:rsidP="00A41F84">
      <w:pPr>
        <w:spacing w:line="240" w:lineRule="auto"/>
        <w:jc w:val="right"/>
        <w:rPr>
          <w:rFonts w:ascii="Arial" w:hAnsi="Arial" w:cs="Arial"/>
        </w:rPr>
      </w:pPr>
      <w:r w:rsidRPr="00A41F84">
        <w:rPr>
          <w:rFonts w:ascii="Arial" w:hAnsi="Arial" w:cs="Arial"/>
        </w:rPr>
        <w:t>Приложение 1</w:t>
      </w:r>
    </w:p>
    <w:p w:rsidR="00A41F84" w:rsidRPr="00A41F84" w:rsidRDefault="00A41F84" w:rsidP="00A41F84">
      <w:pPr>
        <w:spacing w:line="240" w:lineRule="auto"/>
        <w:jc w:val="right"/>
        <w:rPr>
          <w:rFonts w:ascii="Arial" w:hAnsi="Arial" w:cs="Arial"/>
        </w:rPr>
      </w:pPr>
      <w:proofErr w:type="gramStart"/>
      <w:r w:rsidRPr="00A41F84">
        <w:rPr>
          <w:rFonts w:ascii="Arial" w:hAnsi="Arial" w:cs="Arial"/>
        </w:rPr>
        <w:t>к</w:t>
      </w:r>
      <w:proofErr w:type="gramEnd"/>
      <w:r w:rsidRPr="00A41F84">
        <w:rPr>
          <w:rFonts w:ascii="Arial" w:hAnsi="Arial" w:cs="Arial"/>
        </w:rPr>
        <w:t xml:space="preserve"> приказу управления образования </w:t>
      </w:r>
    </w:p>
    <w:p w:rsidR="00A41F84" w:rsidRPr="00A41F84" w:rsidRDefault="00A41F84" w:rsidP="00A41F84">
      <w:pPr>
        <w:spacing w:line="240" w:lineRule="auto"/>
        <w:jc w:val="right"/>
        <w:rPr>
          <w:rFonts w:ascii="Arial" w:hAnsi="Arial" w:cs="Arial"/>
        </w:rPr>
      </w:pPr>
      <w:proofErr w:type="gramStart"/>
      <w:r w:rsidRPr="00A41F84">
        <w:rPr>
          <w:rFonts w:ascii="Arial" w:hAnsi="Arial" w:cs="Arial"/>
        </w:rPr>
        <w:t>администрации</w:t>
      </w:r>
      <w:proofErr w:type="gramEnd"/>
      <w:r w:rsidRPr="00A41F84">
        <w:rPr>
          <w:rFonts w:ascii="Arial" w:hAnsi="Arial" w:cs="Arial"/>
        </w:rPr>
        <w:t xml:space="preserve"> </w:t>
      </w:r>
      <w:proofErr w:type="spellStart"/>
      <w:r w:rsidRPr="00A41F84">
        <w:rPr>
          <w:rFonts w:ascii="Arial" w:hAnsi="Arial" w:cs="Arial"/>
        </w:rPr>
        <w:t>Вагайского</w:t>
      </w:r>
      <w:proofErr w:type="spellEnd"/>
      <w:r w:rsidRPr="00A41F84">
        <w:rPr>
          <w:rFonts w:ascii="Arial" w:hAnsi="Arial" w:cs="Arial"/>
        </w:rPr>
        <w:t xml:space="preserve"> муниципального района </w:t>
      </w:r>
    </w:p>
    <w:p w:rsidR="00A41F84" w:rsidRPr="00A41F84" w:rsidRDefault="00A41F84" w:rsidP="00A41F84">
      <w:pPr>
        <w:spacing w:line="240" w:lineRule="auto"/>
        <w:jc w:val="right"/>
        <w:rPr>
          <w:rFonts w:ascii="Arial" w:hAnsi="Arial" w:cs="Arial"/>
        </w:rPr>
      </w:pPr>
      <w:proofErr w:type="gramStart"/>
      <w:r w:rsidRPr="00A41F84">
        <w:rPr>
          <w:rFonts w:ascii="Arial" w:hAnsi="Arial" w:cs="Arial"/>
        </w:rPr>
        <w:t>от</w:t>
      </w:r>
      <w:proofErr w:type="gramEnd"/>
      <w:r w:rsidR="00FB1BE3">
        <w:rPr>
          <w:rFonts w:ascii="Arial" w:hAnsi="Arial" w:cs="Arial"/>
        </w:rPr>
        <w:t xml:space="preserve"> </w:t>
      </w:r>
      <w:r w:rsidRPr="00A41F84">
        <w:rPr>
          <w:rFonts w:ascii="Arial" w:hAnsi="Arial" w:cs="Arial"/>
        </w:rPr>
        <w:t>2</w:t>
      </w:r>
      <w:r w:rsidR="00040EC1">
        <w:rPr>
          <w:rFonts w:ascii="Arial" w:hAnsi="Arial" w:cs="Arial"/>
        </w:rPr>
        <w:t>6</w:t>
      </w:r>
      <w:r w:rsidRPr="00A41F84">
        <w:rPr>
          <w:rFonts w:ascii="Arial" w:hAnsi="Arial" w:cs="Arial"/>
        </w:rPr>
        <w:t>.10.201</w:t>
      </w:r>
      <w:r w:rsidR="00040EC1">
        <w:rPr>
          <w:rFonts w:ascii="Arial" w:hAnsi="Arial" w:cs="Arial"/>
        </w:rPr>
        <w:t>5</w:t>
      </w:r>
      <w:r w:rsidRPr="00A41F84">
        <w:rPr>
          <w:rFonts w:ascii="Arial" w:hAnsi="Arial" w:cs="Arial"/>
        </w:rPr>
        <w:t xml:space="preserve"> № 2</w:t>
      </w:r>
      <w:r w:rsidR="00040EC1">
        <w:rPr>
          <w:rFonts w:ascii="Arial" w:hAnsi="Arial" w:cs="Arial"/>
        </w:rPr>
        <w:t>25</w:t>
      </w:r>
      <w:r w:rsidRPr="00A41F84">
        <w:rPr>
          <w:rFonts w:ascii="Arial" w:hAnsi="Arial" w:cs="Arial"/>
        </w:rPr>
        <w:t>-од</w:t>
      </w:r>
    </w:p>
    <w:p w:rsidR="00A41F84" w:rsidRPr="00A41F84" w:rsidRDefault="00A41F84" w:rsidP="00A41F84">
      <w:pPr>
        <w:jc w:val="right"/>
        <w:rPr>
          <w:rFonts w:ascii="Arial" w:hAnsi="Arial" w:cs="Arial"/>
        </w:rPr>
      </w:pPr>
    </w:p>
    <w:p w:rsidR="00924AD8" w:rsidRDefault="00924AD8" w:rsidP="00924AD8">
      <w:pPr>
        <w:jc w:val="center"/>
      </w:pPr>
    </w:p>
    <w:p w:rsidR="00924AD8" w:rsidRDefault="00924AD8" w:rsidP="00924AD8">
      <w:pPr>
        <w:jc w:val="center"/>
      </w:pPr>
    </w:p>
    <w:p w:rsidR="00A41F84" w:rsidRDefault="00A41F84" w:rsidP="00924AD8">
      <w:pPr>
        <w:spacing w:line="240" w:lineRule="auto"/>
        <w:jc w:val="center"/>
        <w:rPr>
          <w:rFonts w:ascii="Arial" w:hAnsi="Arial" w:cs="Arial"/>
          <w:b/>
          <w:sz w:val="36"/>
          <w:szCs w:val="36"/>
        </w:rPr>
      </w:pPr>
    </w:p>
    <w:p w:rsidR="00A41F84" w:rsidRDefault="00A41F84" w:rsidP="00924AD8">
      <w:pPr>
        <w:spacing w:line="240" w:lineRule="auto"/>
        <w:jc w:val="center"/>
        <w:rPr>
          <w:rFonts w:ascii="Arial" w:hAnsi="Arial" w:cs="Arial"/>
          <w:b/>
          <w:sz w:val="36"/>
          <w:szCs w:val="36"/>
        </w:rPr>
      </w:pPr>
    </w:p>
    <w:p w:rsidR="00A41F84" w:rsidRDefault="00A41F84" w:rsidP="00924AD8">
      <w:pPr>
        <w:spacing w:line="240" w:lineRule="auto"/>
        <w:jc w:val="center"/>
        <w:rPr>
          <w:rFonts w:ascii="Arial" w:hAnsi="Arial" w:cs="Arial"/>
          <w:b/>
          <w:sz w:val="36"/>
          <w:szCs w:val="36"/>
        </w:rPr>
      </w:pPr>
    </w:p>
    <w:p w:rsidR="00A41F84" w:rsidRDefault="00A41F84" w:rsidP="00924AD8">
      <w:pPr>
        <w:spacing w:line="240" w:lineRule="auto"/>
        <w:jc w:val="center"/>
        <w:rPr>
          <w:rFonts w:ascii="Arial" w:hAnsi="Arial" w:cs="Arial"/>
          <w:b/>
          <w:sz w:val="36"/>
          <w:szCs w:val="36"/>
        </w:rPr>
      </w:pPr>
    </w:p>
    <w:p w:rsidR="00A41F84" w:rsidRDefault="00A41F84" w:rsidP="00924AD8">
      <w:pPr>
        <w:spacing w:line="240" w:lineRule="auto"/>
        <w:jc w:val="center"/>
        <w:rPr>
          <w:rFonts w:ascii="Arial" w:hAnsi="Arial" w:cs="Arial"/>
          <w:b/>
          <w:sz w:val="36"/>
          <w:szCs w:val="36"/>
        </w:rPr>
      </w:pPr>
    </w:p>
    <w:p w:rsidR="00924AD8" w:rsidRPr="00AD2DB5" w:rsidRDefault="00924AD8" w:rsidP="00924AD8">
      <w:pPr>
        <w:spacing w:line="240" w:lineRule="auto"/>
        <w:jc w:val="center"/>
        <w:rPr>
          <w:rFonts w:ascii="Arial" w:hAnsi="Arial" w:cs="Arial"/>
          <w:b/>
          <w:sz w:val="36"/>
          <w:szCs w:val="36"/>
        </w:rPr>
      </w:pPr>
      <w:r w:rsidRPr="00AD2DB5">
        <w:rPr>
          <w:rFonts w:ascii="Arial" w:hAnsi="Arial" w:cs="Arial"/>
          <w:b/>
          <w:sz w:val="36"/>
          <w:szCs w:val="36"/>
        </w:rPr>
        <w:t xml:space="preserve">Отчет </w:t>
      </w:r>
    </w:p>
    <w:p w:rsidR="00924AD8" w:rsidRPr="00AD2DB5" w:rsidRDefault="00924AD8" w:rsidP="00924AD8">
      <w:pPr>
        <w:spacing w:line="240" w:lineRule="auto"/>
        <w:jc w:val="center"/>
        <w:rPr>
          <w:rFonts w:ascii="Arial" w:hAnsi="Arial" w:cs="Arial"/>
          <w:b/>
          <w:sz w:val="36"/>
          <w:szCs w:val="36"/>
        </w:rPr>
      </w:pPr>
      <w:proofErr w:type="gramStart"/>
      <w:r w:rsidRPr="00AD2DB5">
        <w:rPr>
          <w:rFonts w:ascii="Arial" w:hAnsi="Arial" w:cs="Arial"/>
          <w:b/>
          <w:sz w:val="36"/>
          <w:szCs w:val="36"/>
        </w:rPr>
        <w:t>о</w:t>
      </w:r>
      <w:proofErr w:type="gramEnd"/>
      <w:r w:rsidRPr="00AD2DB5">
        <w:rPr>
          <w:rFonts w:ascii="Arial" w:hAnsi="Arial" w:cs="Arial"/>
          <w:b/>
          <w:sz w:val="36"/>
          <w:szCs w:val="36"/>
        </w:rPr>
        <w:t xml:space="preserve"> результатах анализа состояния и  перспектив развития системы образования </w:t>
      </w:r>
    </w:p>
    <w:p w:rsidR="00924AD8" w:rsidRPr="00AD2DB5" w:rsidRDefault="00924AD8" w:rsidP="00924AD8">
      <w:pPr>
        <w:spacing w:line="240" w:lineRule="auto"/>
        <w:jc w:val="center"/>
        <w:rPr>
          <w:rFonts w:ascii="Arial" w:hAnsi="Arial" w:cs="Arial"/>
          <w:b/>
          <w:sz w:val="36"/>
          <w:szCs w:val="36"/>
        </w:rPr>
      </w:pPr>
      <w:proofErr w:type="spellStart"/>
      <w:r w:rsidRPr="00AD2DB5">
        <w:rPr>
          <w:rFonts w:ascii="Arial" w:hAnsi="Arial" w:cs="Arial"/>
          <w:b/>
          <w:sz w:val="36"/>
          <w:szCs w:val="36"/>
        </w:rPr>
        <w:t>Вагайского</w:t>
      </w:r>
      <w:proofErr w:type="spellEnd"/>
      <w:r w:rsidRPr="00AD2DB5">
        <w:rPr>
          <w:rFonts w:ascii="Arial" w:hAnsi="Arial" w:cs="Arial"/>
          <w:b/>
          <w:sz w:val="36"/>
          <w:szCs w:val="36"/>
        </w:rPr>
        <w:t xml:space="preserve"> муниципального района</w:t>
      </w:r>
    </w:p>
    <w:p w:rsidR="00DC3D2C" w:rsidRPr="00AD2DB5" w:rsidRDefault="00DC3D2C" w:rsidP="00924AD8">
      <w:pPr>
        <w:spacing w:line="240" w:lineRule="auto"/>
        <w:jc w:val="center"/>
        <w:rPr>
          <w:rFonts w:ascii="Arial" w:hAnsi="Arial" w:cs="Arial"/>
          <w:b/>
          <w:sz w:val="36"/>
          <w:szCs w:val="36"/>
        </w:rPr>
      </w:pPr>
    </w:p>
    <w:p w:rsidR="00DC3D2C" w:rsidRDefault="00DC3D2C" w:rsidP="00924AD8">
      <w:pPr>
        <w:spacing w:line="240" w:lineRule="auto"/>
        <w:jc w:val="center"/>
        <w:rPr>
          <w:rFonts w:ascii="Arial" w:hAnsi="Arial" w:cs="Arial"/>
          <w:sz w:val="36"/>
          <w:szCs w:val="36"/>
        </w:rPr>
      </w:pPr>
    </w:p>
    <w:p w:rsidR="00DC3D2C" w:rsidRDefault="00DC3D2C" w:rsidP="00924AD8">
      <w:pPr>
        <w:spacing w:line="240" w:lineRule="auto"/>
        <w:jc w:val="center"/>
        <w:rPr>
          <w:rFonts w:ascii="Arial" w:hAnsi="Arial" w:cs="Arial"/>
          <w:sz w:val="36"/>
          <w:szCs w:val="36"/>
        </w:rPr>
      </w:pPr>
    </w:p>
    <w:p w:rsidR="00DC3D2C" w:rsidRDefault="00DC3D2C" w:rsidP="00924AD8">
      <w:pPr>
        <w:spacing w:line="240" w:lineRule="auto"/>
        <w:jc w:val="center"/>
        <w:rPr>
          <w:rFonts w:ascii="Arial" w:hAnsi="Arial" w:cs="Arial"/>
          <w:sz w:val="36"/>
          <w:szCs w:val="36"/>
        </w:rPr>
      </w:pPr>
    </w:p>
    <w:p w:rsidR="00DC3D2C" w:rsidRDefault="00DC3D2C" w:rsidP="00924AD8">
      <w:pPr>
        <w:spacing w:line="240" w:lineRule="auto"/>
        <w:jc w:val="center"/>
        <w:rPr>
          <w:rFonts w:ascii="Arial" w:hAnsi="Arial" w:cs="Arial"/>
          <w:sz w:val="36"/>
          <w:szCs w:val="36"/>
        </w:rPr>
      </w:pPr>
    </w:p>
    <w:p w:rsidR="00DC3D2C" w:rsidRDefault="00DC3D2C" w:rsidP="00924AD8">
      <w:pPr>
        <w:spacing w:line="240" w:lineRule="auto"/>
        <w:jc w:val="center"/>
        <w:rPr>
          <w:rFonts w:ascii="Arial" w:hAnsi="Arial" w:cs="Arial"/>
          <w:sz w:val="36"/>
          <w:szCs w:val="36"/>
        </w:rPr>
      </w:pPr>
    </w:p>
    <w:p w:rsidR="00DC3D2C" w:rsidRDefault="00DC3D2C" w:rsidP="00924AD8">
      <w:pPr>
        <w:spacing w:line="240" w:lineRule="auto"/>
        <w:jc w:val="center"/>
        <w:rPr>
          <w:rFonts w:ascii="Arial" w:hAnsi="Arial" w:cs="Arial"/>
          <w:sz w:val="36"/>
          <w:szCs w:val="36"/>
        </w:rPr>
      </w:pPr>
    </w:p>
    <w:p w:rsidR="00DC3D2C" w:rsidRDefault="00DC3D2C" w:rsidP="00924AD8">
      <w:pPr>
        <w:spacing w:line="240" w:lineRule="auto"/>
        <w:jc w:val="center"/>
        <w:rPr>
          <w:rFonts w:ascii="Arial" w:hAnsi="Arial" w:cs="Arial"/>
          <w:sz w:val="36"/>
          <w:szCs w:val="36"/>
        </w:rPr>
      </w:pPr>
    </w:p>
    <w:p w:rsidR="007A0049" w:rsidRDefault="007A0049" w:rsidP="00A41F84">
      <w:pPr>
        <w:spacing w:line="240" w:lineRule="auto"/>
        <w:rPr>
          <w:rFonts w:ascii="Arial" w:hAnsi="Arial" w:cs="Arial"/>
          <w:sz w:val="36"/>
          <w:szCs w:val="36"/>
        </w:rPr>
      </w:pPr>
    </w:p>
    <w:p w:rsidR="00A41F84" w:rsidRDefault="00A41F84" w:rsidP="00A41F84">
      <w:pPr>
        <w:spacing w:line="240" w:lineRule="auto"/>
        <w:rPr>
          <w:rFonts w:ascii="Arial" w:hAnsi="Arial" w:cs="Arial"/>
          <w:sz w:val="36"/>
          <w:szCs w:val="36"/>
        </w:rPr>
      </w:pPr>
    </w:p>
    <w:p w:rsidR="00A41F84" w:rsidRDefault="00A41F84" w:rsidP="00A41F84">
      <w:pPr>
        <w:spacing w:line="240" w:lineRule="auto"/>
        <w:rPr>
          <w:rFonts w:ascii="Arial" w:hAnsi="Arial" w:cs="Arial"/>
          <w:sz w:val="36"/>
          <w:szCs w:val="36"/>
        </w:rPr>
      </w:pPr>
    </w:p>
    <w:p w:rsidR="00A41F84" w:rsidRDefault="00A41F84" w:rsidP="00A41F84">
      <w:pPr>
        <w:spacing w:line="240" w:lineRule="auto"/>
        <w:rPr>
          <w:rFonts w:ascii="Arial" w:hAnsi="Arial" w:cs="Arial"/>
          <w:sz w:val="36"/>
          <w:szCs w:val="36"/>
        </w:rPr>
      </w:pPr>
    </w:p>
    <w:p w:rsidR="00A41F84" w:rsidRDefault="00A41F84" w:rsidP="00A41F84">
      <w:pPr>
        <w:spacing w:line="240" w:lineRule="auto"/>
        <w:rPr>
          <w:rFonts w:ascii="Arial" w:hAnsi="Arial" w:cs="Arial"/>
          <w:sz w:val="36"/>
          <w:szCs w:val="36"/>
        </w:rPr>
      </w:pPr>
    </w:p>
    <w:p w:rsidR="00A41F84" w:rsidRPr="00A41F84" w:rsidRDefault="00A41F84" w:rsidP="00A41F84">
      <w:pPr>
        <w:spacing w:line="240" w:lineRule="auto"/>
        <w:rPr>
          <w:rFonts w:ascii="Arial" w:hAnsi="Arial" w:cs="Arial"/>
          <w:color w:val="333333"/>
          <w:sz w:val="18"/>
          <w:szCs w:val="18"/>
          <w:shd w:val="clear" w:color="auto" w:fill="FFFFFF"/>
        </w:rPr>
      </w:pPr>
    </w:p>
    <w:p w:rsidR="00DC3D2C" w:rsidRDefault="00DC3D2C" w:rsidP="00DC3D2C">
      <w:pPr>
        <w:pStyle w:val="a4"/>
        <w:numPr>
          <w:ilvl w:val="0"/>
          <w:numId w:val="1"/>
        </w:numPr>
        <w:spacing w:line="240" w:lineRule="auto"/>
        <w:jc w:val="center"/>
        <w:rPr>
          <w:rFonts w:ascii="Arial" w:hAnsi="Arial" w:cs="Arial"/>
          <w:b/>
          <w:sz w:val="28"/>
          <w:szCs w:val="28"/>
        </w:rPr>
      </w:pPr>
      <w:r w:rsidRPr="00AD2DB5">
        <w:rPr>
          <w:rFonts w:ascii="Arial" w:hAnsi="Arial" w:cs="Arial"/>
          <w:b/>
          <w:sz w:val="28"/>
          <w:szCs w:val="28"/>
        </w:rPr>
        <w:lastRenderedPageBreak/>
        <w:t xml:space="preserve"> Вводная часть</w:t>
      </w:r>
    </w:p>
    <w:p w:rsidR="00AD2DB5" w:rsidRPr="00AD2DB5" w:rsidRDefault="00AD2DB5" w:rsidP="00AD2DB5">
      <w:pPr>
        <w:pStyle w:val="a4"/>
        <w:spacing w:line="240" w:lineRule="auto"/>
        <w:rPr>
          <w:rFonts w:ascii="Arial" w:hAnsi="Arial" w:cs="Arial"/>
          <w:b/>
          <w:sz w:val="28"/>
          <w:szCs w:val="28"/>
        </w:rPr>
      </w:pPr>
    </w:p>
    <w:p w:rsidR="00DC3D2C" w:rsidRDefault="00DC3D2C" w:rsidP="001B1EFB">
      <w:pPr>
        <w:spacing w:after="0" w:line="240" w:lineRule="auto"/>
        <w:ind w:left="360"/>
        <w:jc w:val="center"/>
        <w:rPr>
          <w:rFonts w:ascii="Arial" w:hAnsi="Arial" w:cs="Arial"/>
          <w:b/>
          <w:sz w:val="26"/>
          <w:szCs w:val="26"/>
        </w:rPr>
      </w:pPr>
      <w:r w:rsidRPr="001B1EFB">
        <w:rPr>
          <w:rFonts w:ascii="Arial" w:hAnsi="Arial" w:cs="Arial"/>
          <w:b/>
          <w:sz w:val="26"/>
          <w:szCs w:val="26"/>
        </w:rPr>
        <w:t xml:space="preserve">Социально-экономическое развитие </w:t>
      </w:r>
      <w:proofErr w:type="spellStart"/>
      <w:r w:rsidR="00EC6348" w:rsidRPr="001B1EFB">
        <w:rPr>
          <w:rFonts w:ascii="Arial" w:hAnsi="Arial" w:cs="Arial"/>
          <w:b/>
          <w:sz w:val="26"/>
          <w:szCs w:val="26"/>
        </w:rPr>
        <w:t>Вагайского</w:t>
      </w:r>
      <w:proofErr w:type="spellEnd"/>
      <w:r w:rsidR="00EC6348" w:rsidRPr="001B1EFB">
        <w:rPr>
          <w:rFonts w:ascii="Arial" w:hAnsi="Arial" w:cs="Arial"/>
          <w:b/>
          <w:sz w:val="26"/>
          <w:szCs w:val="26"/>
        </w:rPr>
        <w:t xml:space="preserve"> муниципального</w:t>
      </w:r>
      <w:r w:rsidRPr="001B1EFB">
        <w:rPr>
          <w:rFonts w:ascii="Arial" w:hAnsi="Arial" w:cs="Arial"/>
          <w:b/>
          <w:sz w:val="26"/>
          <w:szCs w:val="26"/>
        </w:rPr>
        <w:t xml:space="preserve"> района</w:t>
      </w:r>
      <w:r w:rsidR="00EC6348">
        <w:rPr>
          <w:rFonts w:ascii="Arial" w:hAnsi="Arial" w:cs="Arial"/>
          <w:b/>
          <w:sz w:val="26"/>
          <w:szCs w:val="26"/>
        </w:rPr>
        <w:t xml:space="preserve"> </w:t>
      </w:r>
      <w:r w:rsidRPr="001B1EFB">
        <w:rPr>
          <w:rFonts w:ascii="Arial" w:hAnsi="Arial" w:cs="Arial"/>
          <w:b/>
          <w:sz w:val="26"/>
          <w:szCs w:val="26"/>
        </w:rPr>
        <w:t>за отчетный период 201</w:t>
      </w:r>
      <w:r w:rsidR="00040EC1">
        <w:rPr>
          <w:rFonts w:ascii="Arial" w:hAnsi="Arial" w:cs="Arial"/>
          <w:b/>
          <w:sz w:val="26"/>
          <w:szCs w:val="26"/>
        </w:rPr>
        <w:t>4</w:t>
      </w:r>
      <w:r w:rsidRPr="001B1EFB">
        <w:rPr>
          <w:rFonts w:ascii="Arial" w:hAnsi="Arial" w:cs="Arial"/>
          <w:b/>
          <w:sz w:val="26"/>
          <w:szCs w:val="26"/>
        </w:rPr>
        <w:t xml:space="preserve"> года.</w:t>
      </w:r>
    </w:p>
    <w:p w:rsidR="00637D29" w:rsidRDefault="00637D29" w:rsidP="001B1EFB">
      <w:pPr>
        <w:spacing w:after="0" w:line="240" w:lineRule="auto"/>
        <w:ind w:left="360"/>
        <w:jc w:val="center"/>
        <w:rPr>
          <w:rFonts w:ascii="Arial" w:hAnsi="Arial" w:cs="Arial"/>
          <w:b/>
          <w:sz w:val="26"/>
          <w:szCs w:val="26"/>
        </w:rPr>
      </w:pPr>
    </w:p>
    <w:p w:rsidR="00637D29" w:rsidRPr="0041673E" w:rsidRDefault="00637D29" w:rsidP="001B1EFB">
      <w:pPr>
        <w:spacing w:after="0" w:line="240" w:lineRule="auto"/>
        <w:ind w:left="360"/>
        <w:jc w:val="center"/>
        <w:rPr>
          <w:rFonts w:ascii="Arial" w:hAnsi="Arial" w:cs="Arial"/>
          <w:b/>
          <w:sz w:val="24"/>
          <w:szCs w:val="24"/>
        </w:rPr>
      </w:pPr>
    </w:p>
    <w:p w:rsidR="003A2C9F" w:rsidRPr="0041673E" w:rsidRDefault="00DC7410" w:rsidP="00B524B3">
      <w:pPr>
        <w:spacing w:line="240" w:lineRule="auto"/>
        <w:ind w:left="-142" w:firstLine="142"/>
        <w:jc w:val="both"/>
        <w:rPr>
          <w:rFonts w:ascii="Arial" w:hAnsi="Arial" w:cs="Arial"/>
          <w:sz w:val="24"/>
          <w:szCs w:val="24"/>
        </w:rPr>
      </w:pPr>
      <w:r>
        <w:rPr>
          <w:rFonts w:ascii="Arial" w:hAnsi="Arial" w:cs="Arial"/>
          <w:color w:val="111111"/>
          <w:sz w:val="24"/>
          <w:szCs w:val="24"/>
          <w:shd w:val="clear" w:color="auto" w:fill="FFFFFF"/>
        </w:rPr>
        <w:t xml:space="preserve">             </w:t>
      </w:r>
      <w:proofErr w:type="spellStart"/>
      <w:r w:rsidR="00741961" w:rsidRPr="0041673E">
        <w:rPr>
          <w:rFonts w:ascii="Arial" w:hAnsi="Arial" w:cs="Arial"/>
          <w:color w:val="111111"/>
          <w:sz w:val="24"/>
          <w:szCs w:val="24"/>
          <w:shd w:val="clear" w:color="auto" w:fill="FFFFFF"/>
        </w:rPr>
        <w:t>Вагайский</w:t>
      </w:r>
      <w:proofErr w:type="spellEnd"/>
      <w:r w:rsidR="00741961" w:rsidRPr="0041673E">
        <w:rPr>
          <w:rFonts w:ascii="Arial" w:hAnsi="Arial" w:cs="Arial"/>
          <w:color w:val="111111"/>
          <w:sz w:val="24"/>
          <w:szCs w:val="24"/>
          <w:shd w:val="clear" w:color="auto" w:fill="FFFFFF"/>
        </w:rPr>
        <w:t xml:space="preserve"> муниципальный район занимает территорию 18,4 тыс. кв. км</w:t>
      </w:r>
      <w:r w:rsidR="00637D29" w:rsidRPr="0041673E">
        <w:rPr>
          <w:rFonts w:ascii="Arial" w:hAnsi="Arial" w:cs="Arial"/>
          <w:color w:val="111111"/>
          <w:sz w:val="24"/>
          <w:szCs w:val="24"/>
          <w:shd w:val="clear" w:color="auto" w:fill="FFFFFF"/>
        </w:rPr>
        <w:t>, на</w:t>
      </w:r>
      <w:r w:rsidR="00741961" w:rsidRPr="0041673E">
        <w:rPr>
          <w:rFonts w:ascii="Arial" w:hAnsi="Arial" w:cs="Arial"/>
          <w:color w:val="111111"/>
          <w:sz w:val="24"/>
          <w:szCs w:val="24"/>
          <w:shd w:val="clear" w:color="auto" w:fill="FFFFFF"/>
        </w:rPr>
        <w:t xml:space="preserve"> юге Тюменской области</w:t>
      </w:r>
      <w:r w:rsidR="00741961" w:rsidRPr="0041673E">
        <w:rPr>
          <w:rFonts w:ascii="Arial" w:hAnsi="Arial" w:cs="Arial"/>
          <w:color w:val="252525"/>
          <w:sz w:val="24"/>
          <w:szCs w:val="24"/>
        </w:rPr>
        <w:t xml:space="preserve"> и </w:t>
      </w:r>
      <w:r w:rsidR="001B1EFB" w:rsidRPr="0041673E">
        <w:rPr>
          <w:rFonts w:ascii="Arial" w:hAnsi="Arial" w:cs="Arial"/>
          <w:color w:val="252525"/>
          <w:sz w:val="24"/>
          <w:szCs w:val="24"/>
        </w:rPr>
        <w:t xml:space="preserve">граничит на севере — с </w:t>
      </w:r>
      <w:proofErr w:type="spellStart"/>
      <w:r w:rsidR="001B1EFB" w:rsidRPr="0041673E">
        <w:rPr>
          <w:rFonts w:ascii="Arial" w:hAnsi="Arial" w:cs="Arial"/>
          <w:color w:val="252525"/>
          <w:sz w:val="24"/>
          <w:szCs w:val="24"/>
        </w:rPr>
        <w:t>Уватским</w:t>
      </w:r>
      <w:proofErr w:type="spellEnd"/>
      <w:r w:rsidR="001B1EFB" w:rsidRPr="0041673E">
        <w:rPr>
          <w:rFonts w:ascii="Arial" w:hAnsi="Arial" w:cs="Arial"/>
          <w:color w:val="252525"/>
          <w:sz w:val="24"/>
          <w:szCs w:val="24"/>
        </w:rPr>
        <w:t xml:space="preserve"> районом, на востоке — с</w:t>
      </w:r>
      <w:r w:rsidR="001B1EFB" w:rsidRPr="0041673E">
        <w:rPr>
          <w:rStyle w:val="apple-converted-space"/>
          <w:rFonts w:ascii="Arial" w:hAnsi="Arial" w:cs="Arial"/>
          <w:color w:val="252525"/>
          <w:sz w:val="24"/>
          <w:szCs w:val="24"/>
        </w:rPr>
        <w:t> </w:t>
      </w:r>
      <w:hyperlink r:id="rId6" w:tooltip="Омская область" w:history="1">
        <w:r w:rsidR="001B1EFB" w:rsidRPr="0041673E">
          <w:rPr>
            <w:rStyle w:val="a9"/>
            <w:rFonts w:ascii="Arial" w:hAnsi="Arial" w:cs="Arial"/>
            <w:color w:val="000000" w:themeColor="text1"/>
            <w:sz w:val="24"/>
            <w:szCs w:val="24"/>
            <w:u w:val="none"/>
          </w:rPr>
          <w:t>Омской областью</w:t>
        </w:r>
      </w:hyperlink>
      <w:r w:rsidR="001B1EFB" w:rsidRPr="0041673E">
        <w:rPr>
          <w:rFonts w:ascii="Arial" w:hAnsi="Arial" w:cs="Arial"/>
          <w:color w:val="000000" w:themeColor="text1"/>
          <w:sz w:val="24"/>
          <w:szCs w:val="24"/>
        </w:rPr>
        <w:t xml:space="preserve">, </w:t>
      </w:r>
      <w:r w:rsidR="001B1EFB" w:rsidRPr="0041673E">
        <w:rPr>
          <w:rFonts w:ascii="Arial" w:hAnsi="Arial" w:cs="Arial"/>
          <w:color w:val="252525"/>
          <w:sz w:val="24"/>
          <w:szCs w:val="24"/>
        </w:rPr>
        <w:t xml:space="preserve">на юго-востоке — с </w:t>
      </w:r>
      <w:proofErr w:type="spellStart"/>
      <w:r w:rsidR="001B1EFB" w:rsidRPr="0041673E">
        <w:rPr>
          <w:rFonts w:ascii="Arial" w:hAnsi="Arial" w:cs="Arial"/>
          <w:color w:val="252525"/>
          <w:sz w:val="24"/>
          <w:szCs w:val="24"/>
        </w:rPr>
        <w:t>Викуловским</w:t>
      </w:r>
      <w:proofErr w:type="spellEnd"/>
      <w:r w:rsidR="001B1EFB" w:rsidRPr="0041673E">
        <w:rPr>
          <w:rFonts w:ascii="Arial" w:hAnsi="Arial" w:cs="Arial"/>
          <w:color w:val="252525"/>
          <w:sz w:val="24"/>
          <w:szCs w:val="24"/>
        </w:rPr>
        <w:t xml:space="preserve"> районом, на юге — с </w:t>
      </w:r>
      <w:proofErr w:type="spellStart"/>
      <w:r w:rsidR="001B1EFB" w:rsidRPr="0041673E">
        <w:rPr>
          <w:rFonts w:ascii="Arial" w:hAnsi="Arial" w:cs="Arial"/>
          <w:color w:val="252525"/>
          <w:sz w:val="24"/>
          <w:szCs w:val="24"/>
        </w:rPr>
        <w:t>Аромашевским</w:t>
      </w:r>
      <w:proofErr w:type="spellEnd"/>
      <w:r w:rsidR="001B1EFB" w:rsidRPr="0041673E">
        <w:rPr>
          <w:rFonts w:ascii="Arial" w:hAnsi="Arial" w:cs="Arial"/>
          <w:color w:val="252525"/>
          <w:sz w:val="24"/>
          <w:szCs w:val="24"/>
        </w:rPr>
        <w:t xml:space="preserve">, </w:t>
      </w:r>
      <w:proofErr w:type="spellStart"/>
      <w:r w:rsidR="001B1EFB" w:rsidRPr="0041673E">
        <w:rPr>
          <w:rFonts w:ascii="Arial" w:hAnsi="Arial" w:cs="Arial"/>
          <w:color w:val="252525"/>
          <w:sz w:val="24"/>
          <w:szCs w:val="24"/>
        </w:rPr>
        <w:t>Сорокинским</w:t>
      </w:r>
      <w:proofErr w:type="spellEnd"/>
      <w:r w:rsidR="001B1EFB" w:rsidRPr="0041673E">
        <w:rPr>
          <w:rFonts w:ascii="Arial" w:hAnsi="Arial" w:cs="Arial"/>
          <w:color w:val="252525"/>
          <w:sz w:val="24"/>
          <w:szCs w:val="24"/>
        </w:rPr>
        <w:t xml:space="preserve">, </w:t>
      </w:r>
      <w:proofErr w:type="spellStart"/>
      <w:r w:rsidR="001B1EFB" w:rsidRPr="0041673E">
        <w:rPr>
          <w:rFonts w:ascii="Arial" w:hAnsi="Arial" w:cs="Arial"/>
          <w:color w:val="252525"/>
          <w:sz w:val="24"/>
          <w:szCs w:val="24"/>
        </w:rPr>
        <w:t>Заводоуковским</w:t>
      </w:r>
      <w:proofErr w:type="spellEnd"/>
      <w:r w:rsidR="001B1EFB" w:rsidRPr="0041673E">
        <w:rPr>
          <w:rFonts w:ascii="Arial" w:hAnsi="Arial" w:cs="Arial"/>
          <w:color w:val="252525"/>
          <w:sz w:val="24"/>
          <w:szCs w:val="24"/>
        </w:rPr>
        <w:t xml:space="preserve"> районами, на западе и северо-западе — с </w:t>
      </w:r>
      <w:proofErr w:type="spellStart"/>
      <w:r w:rsidR="001B1EFB" w:rsidRPr="0041673E">
        <w:rPr>
          <w:rFonts w:ascii="Arial" w:hAnsi="Arial" w:cs="Arial"/>
          <w:color w:val="252525"/>
          <w:sz w:val="24"/>
          <w:szCs w:val="24"/>
        </w:rPr>
        <w:t>Ярковским</w:t>
      </w:r>
      <w:proofErr w:type="spellEnd"/>
      <w:r w:rsidR="001B1EFB" w:rsidRPr="0041673E">
        <w:rPr>
          <w:rFonts w:ascii="Arial" w:hAnsi="Arial" w:cs="Arial"/>
          <w:color w:val="252525"/>
          <w:sz w:val="24"/>
          <w:szCs w:val="24"/>
        </w:rPr>
        <w:t xml:space="preserve"> и Тобольским районами области.</w:t>
      </w:r>
      <w:r w:rsidR="001B1EFB" w:rsidRPr="0041673E">
        <w:rPr>
          <w:rFonts w:ascii="Arial" w:hAnsi="Arial" w:cs="Arial"/>
          <w:color w:val="111111"/>
          <w:sz w:val="24"/>
          <w:szCs w:val="24"/>
          <w:shd w:val="clear" w:color="auto" w:fill="FFFFFF"/>
        </w:rPr>
        <w:t xml:space="preserve"> Административным центром со времени образования района (1923 г.) является село Вагай.</w:t>
      </w:r>
      <w:r w:rsidR="001B1EFB" w:rsidRPr="0041673E">
        <w:rPr>
          <w:rFonts w:ascii="Arial" w:hAnsi="Arial" w:cs="Arial"/>
          <w:color w:val="252525"/>
          <w:sz w:val="24"/>
          <w:szCs w:val="24"/>
          <w:shd w:val="clear" w:color="auto" w:fill="FFFFFF"/>
        </w:rPr>
        <w:t xml:space="preserve"> В состав района входят</w:t>
      </w:r>
      <w:r w:rsidR="00637D29" w:rsidRPr="0041673E">
        <w:rPr>
          <w:rFonts w:ascii="Arial" w:hAnsi="Arial" w:cs="Arial"/>
          <w:color w:val="111111"/>
          <w:sz w:val="24"/>
          <w:szCs w:val="24"/>
          <w:shd w:val="clear" w:color="auto" w:fill="FFFFFF"/>
        </w:rPr>
        <w:t xml:space="preserve">19 муниципальных образований, </w:t>
      </w:r>
      <w:r w:rsidR="001B1EFB" w:rsidRPr="0041673E">
        <w:rPr>
          <w:rFonts w:ascii="Arial" w:hAnsi="Arial" w:cs="Arial"/>
          <w:color w:val="252525"/>
          <w:sz w:val="24"/>
          <w:szCs w:val="24"/>
          <w:shd w:val="clear" w:color="auto" w:fill="FFFFFF"/>
        </w:rPr>
        <w:t>118</w:t>
      </w:r>
      <w:r w:rsidR="00637D29" w:rsidRPr="0041673E">
        <w:rPr>
          <w:rFonts w:ascii="Arial" w:hAnsi="Arial" w:cs="Arial"/>
          <w:color w:val="000000"/>
          <w:sz w:val="24"/>
          <w:szCs w:val="24"/>
          <w:shd w:val="clear" w:color="auto" w:fill="FFFFFF"/>
        </w:rPr>
        <w:t xml:space="preserve"> населенных пунктов.</w:t>
      </w:r>
      <w:r w:rsidR="003A2C9F" w:rsidRPr="0041673E">
        <w:rPr>
          <w:rFonts w:ascii="Arial" w:hAnsi="Arial" w:cs="Arial"/>
          <w:color w:val="111111"/>
          <w:sz w:val="24"/>
          <w:szCs w:val="24"/>
        </w:rPr>
        <w:br/>
      </w:r>
      <w:r w:rsidR="003A2C9F" w:rsidRPr="0041673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003A2C9F" w:rsidRPr="0041673E">
        <w:rPr>
          <w:rFonts w:ascii="Arial" w:hAnsi="Arial" w:cs="Arial"/>
          <w:color w:val="000000"/>
          <w:sz w:val="24"/>
          <w:szCs w:val="24"/>
          <w:shd w:val="clear" w:color="auto" w:fill="FFFFFF"/>
        </w:rPr>
        <w:t xml:space="preserve">На территории </w:t>
      </w:r>
      <w:proofErr w:type="spellStart"/>
      <w:r w:rsidR="003A2C9F" w:rsidRPr="0041673E">
        <w:rPr>
          <w:rFonts w:ascii="Arial" w:hAnsi="Arial" w:cs="Arial"/>
          <w:color w:val="000000"/>
          <w:sz w:val="24"/>
          <w:szCs w:val="24"/>
          <w:shd w:val="clear" w:color="auto" w:fill="FFFFFF"/>
        </w:rPr>
        <w:t>Вагайского</w:t>
      </w:r>
      <w:proofErr w:type="spellEnd"/>
      <w:r w:rsidR="003A2C9F" w:rsidRPr="0041673E">
        <w:rPr>
          <w:rFonts w:ascii="Arial" w:hAnsi="Arial" w:cs="Arial"/>
          <w:color w:val="000000"/>
          <w:sz w:val="24"/>
          <w:szCs w:val="24"/>
          <w:shd w:val="clear" w:color="auto" w:fill="FFFFFF"/>
        </w:rPr>
        <w:t xml:space="preserve"> района проживают люди разных национальностей, самыми многочисленными являются русские и татары.</w:t>
      </w:r>
      <w:r w:rsidR="003A2C9F" w:rsidRPr="0041673E">
        <w:rPr>
          <w:rFonts w:ascii="Arial" w:hAnsi="Arial" w:cs="Arial"/>
          <w:color w:val="000000"/>
          <w:sz w:val="24"/>
          <w:szCs w:val="24"/>
          <w:shd w:val="clear" w:color="auto" w:fill="FFFFFF"/>
        </w:rPr>
        <w:br/>
        <w:t xml:space="preserve">В районе расположено множество озер, 26 из них – это большие промысловые озера. Здесь же находится самое крупное озеро Тюменской области - Большой Уват (18900 га). Кроме того, по его территории протекают 5 крупных рек: Иртыш, Вагай, Агитка, </w:t>
      </w:r>
      <w:proofErr w:type="spellStart"/>
      <w:r w:rsidR="003A2C9F" w:rsidRPr="0041673E">
        <w:rPr>
          <w:rFonts w:ascii="Arial" w:hAnsi="Arial" w:cs="Arial"/>
          <w:color w:val="000000"/>
          <w:sz w:val="24"/>
          <w:szCs w:val="24"/>
          <w:shd w:val="clear" w:color="auto" w:fill="FFFFFF"/>
        </w:rPr>
        <w:t>Туртас</w:t>
      </w:r>
      <w:proofErr w:type="spellEnd"/>
      <w:r w:rsidR="003A2C9F" w:rsidRPr="0041673E">
        <w:rPr>
          <w:rFonts w:ascii="Arial" w:hAnsi="Arial" w:cs="Arial"/>
          <w:color w:val="000000"/>
          <w:sz w:val="24"/>
          <w:szCs w:val="24"/>
          <w:shd w:val="clear" w:color="auto" w:fill="FFFFFF"/>
        </w:rPr>
        <w:t>, Ашлык, общей протяженностью 691 км.</w:t>
      </w:r>
      <w:r w:rsidR="003A2C9F" w:rsidRPr="0041673E">
        <w:rPr>
          <w:rStyle w:val="apple-converted-space"/>
          <w:rFonts w:ascii="Arial" w:hAnsi="Arial" w:cs="Arial"/>
          <w:color w:val="000000"/>
          <w:sz w:val="24"/>
          <w:szCs w:val="24"/>
          <w:shd w:val="clear" w:color="auto" w:fill="FFFFFF"/>
        </w:rPr>
        <w:t> </w:t>
      </w:r>
      <w:r w:rsidR="003A2C9F" w:rsidRPr="0041673E">
        <w:rPr>
          <w:rFonts w:ascii="Arial" w:hAnsi="Arial" w:cs="Arial"/>
          <w:color w:val="000000"/>
          <w:sz w:val="24"/>
          <w:szCs w:val="24"/>
          <w:shd w:val="clear" w:color="auto" w:fill="FFFFFF"/>
        </w:rPr>
        <w:br/>
      </w:r>
      <w:r w:rsidR="003A2C9F" w:rsidRPr="0041673E">
        <w:rPr>
          <w:rFonts w:ascii="Arial" w:hAnsi="Arial" w:cs="Arial"/>
          <w:color w:val="111111"/>
          <w:sz w:val="24"/>
          <w:szCs w:val="24"/>
          <w:shd w:val="clear" w:color="auto" w:fill="FFFFFF"/>
        </w:rPr>
        <w:t xml:space="preserve">На территории </w:t>
      </w:r>
      <w:proofErr w:type="spellStart"/>
      <w:r w:rsidR="003A2C9F" w:rsidRPr="0041673E">
        <w:rPr>
          <w:rFonts w:ascii="Arial" w:hAnsi="Arial" w:cs="Arial"/>
          <w:color w:val="111111"/>
          <w:sz w:val="24"/>
          <w:szCs w:val="24"/>
          <w:shd w:val="clear" w:color="auto" w:fill="FFFFFF"/>
        </w:rPr>
        <w:t>Вагайского</w:t>
      </w:r>
      <w:proofErr w:type="spellEnd"/>
      <w:r w:rsidR="003A2C9F" w:rsidRPr="0041673E">
        <w:rPr>
          <w:rFonts w:ascii="Arial" w:hAnsi="Arial" w:cs="Arial"/>
          <w:color w:val="111111"/>
          <w:sz w:val="24"/>
          <w:szCs w:val="24"/>
          <w:shd w:val="clear" w:color="auto" w:fill="FFFFFF"/>
        </w:rPr>
        <w:t xml:space="preserve"> района имеется 8 особо охраняемых природных территорий регионального значения – это памятники природы («Озеро Монастырское», «Окрестности села Вагай», «Озеро </w:t>
      </w:r>
      <w:proofErr w:type="spellStart"/>
      <w:r w:rsidR="003A2C9F" w:rsidRPr="0041673E">
        <w:rPr>
          <w:rFonts w:ascii="Arial" w:hAnsi="Arial" w:cs="Arial"/>
          <w:color w:val="111111"/>
          <w:sz w:val="24"/>
          <w:szCs w:val="24"/>
          <w:shd w:val="clear" w:color="auto" w:fill="FFFFFF"/>
        </w:rPr>
        <w:t>Табан</w:t>
      </w:r>
      <w:proofErr w:type="spellEnd"/>
      <w:r w:rsidR="003A2C9F" w:rsidRPr="0041673E">
        <w:rPr>
          <w:rFonts w:ascii="Arial" w:hAnsi="Arial" w:cs="Arial"/>
          <w:color w:val="111111"/>
          <w:sz w:val="24"/>
          <w:szCs w:val="24"/>
          <w:shd w:val="clear" w:color="auto" w:fill="FFFFFF"/>
        </w:rPr>
        <w:t>», «</w:t>
      </w:r>
      <w:proofErr w:type="spellStart"/>
      <w:r w:rsidR="003A2C9F" w:rsidRPr="0041673E">
        <w:rPr>
          <w:rFonts w:ascii="Arial" w:hAnsi="Arial" w:cs="Arial"/>
          <w:color w:val="111111"/>
          <w:sz w:val="24"/>
          <w:szCs w:val="24"/>
          <w:shd w:val="clear" w:color="auto" w:fill="FFFFFF"/>
        </w:rPr>
        <w:t>Полуяновский</w:t>
      </w:r>
      <w:proofErr w:type="spellEnd"/>
      <w:r w:rsidR="003A2C9F" w:rsidRPr="0041673E">
        <w:rPr>
          <w:rFonts w:ascii="Arial" w:hAnsi="Arial" w:cs="Arial"/>
          <w:color w:val="111111"/>
          <w:sz w:val="24"/>
          <w:szCs w:val="24"/>
          <w:shd w:val="clear" w:color="auto" w:fill="FFFFFF"/>
        </w:rPr>
        <w:t xml:space="preserve"> бор», «Система </w:t>
      </w:r>
      <w:proofErr w:type="spellStart"/>
      <w:r w:rsidR="003A2C9F" w:rsidRPr="0041673E">
        <w:rPr>
          <w:rFonts w:ascii="Arial" w:hAnsi="Arial" w:cs="Arial"/>
          <w:color w:val="111111"/>
          <w:sz w:val="24"/>
          <w:szCs w:val="24"/>
          <w:shd w:val="clear" w:color="auto" w:fill="FFFFFF"/>
        </w:rPr>
        <w:t>Черноковских</w:t>
      </w:r>
      <w:proofErr w:type="spellEnd"/>
      <w:r w:rsidR="003A2C9F" w:rsidRPr="0041673E">
        <w:rPr>
          <w:rFonts w:ascii="Arial" w:hAnsi="Arial" w:cs="Arial"/>
          <w:color w:val="111111"/>
          <w:sz w:val="24"/>
          <w:szCs w:val="24"/>
          <w:shd w:val="clear" w:color="auto" w:fill="FFFFFF"/>
        </w:rPr>
        <w:t xml:space="preserve"> озер», «</w:t>
      </w:r>
      <w:proofErr w:type="spellStart"/>
      <w:r w:rsidR="003A2C9F" w:rsidRPr="0041673E">
        <w:rPr>
          <w:rFonts w:ascii="Arial" w:hAnsi="Arial" w:cs="Arial"/>
          <w:color w:val="111111"/>
          <w:sz w:val="24"/>
          <w:szCs w:val="24"/>
          <w:shd w:val="clear" w:color="auto" w:fill="FFFFFF"/>
        </w:rPr>
        <w:t>Рахимовский</w:t>
      </w:r>
      <w:proofErr w:type="spellEnd"/>
      <w:r w:rsidR="003A2C9F" w:rsidRPr="0041673E">
        <w:rPr>
          <w:rFonts w:ascii="Arial" w:hAnsi="Arial" w:cs="Arial"/>
          <w:color w:val="111111"/>
          <w:sz w:val="24"/>
          <w:szCs w:val="24"/>
          <w:shd w:val="clear" w:color="auto" w:fill="FFFFFF"/>
        </w:rPr>
        <w:t>») и комплексные заказники («</w:t>
      </w:r>
      <w:proofErr w:type="spellStart"/>
      <w:r w:rsidR="003A2C9F" w:rsidRPr="0041673E">
        <w:rPr>
          <w:rFonts w:ascii="Arial" w:hAnsi="Arial" w:cs="Arial"/>
          <w:color w:val="111111"/>
          <w:sz w:val="24"/>
          <w:szCs w:val="24"/>
          <w:shd w:val="clear" w:color="auto" w:fill="FFFFFF"/>
        </w:rPr>
        <w:t>Тукузский</w:t>
      </w:r>
      <w:proofErr w:type="spellEnd"/>
      <w:r w:rsidR="003A2C9F" w:rsidRPr="0041673E">
        <w:rPr>
          <w:rFonts w:ascii="Arial" w:hAnsi="Arial" w:cs="Arial"/>
          <w:color w:val="111111"/>
          <w:sz w:val="24"/>
          <w:szCs w:val="24"/>
          <w:shd w:val="clear" w:color="auto" w:fill="FFFFFF"/>
        </w:rPr>
        <w:t>», «</w:t>
      </w:r>
      <w:proofErr w:type="spellStart"/>
      <w:r w:rsidR="003A2C9F" w:rsidRPr="0041673E">
        <w:rPr>
          <w:rFonts w:ascii="Arial" w:hAnsi="Arial" w:cs="Arial"/>
          <w:color w:val="111111"/>
          <w:sz w:val="24"/>
          <w:szCs w:val="24"/>
          <w:shd w:val="clear" w:color="auto" w:fill="FFFFFF"/>
        </w:rPr>
        <w:t>Супринский</w:t>
      </w:r>
      <w:proofErr w:type="spellEnd"/>
      <w:r w:rsidR="003A2C9F" w:rsidRPr="0041673E">
        <w:rPr>
          <w:rFonts w:ascii="Arial" w:hAnsi="Arial" w:cs="Arial"/>
          <w:color w:val="111111"/>
          <w:sz w:val="24"/>
          <w:szCs w:val="24"/>
          <w:shd w:val="clear" w:color="auto" w:fill="FFFFFF"/>
        </w:rPr>
        <w:t>»).</w:t>
      </w:r>
      <w:r w:rsidR="003A2C9F" w:rsidRPr="0041673E">
        <w:rPr>
          <w:rStyle w:val="apple-converted-space"/>
          <w:rFonts w:ascii="Arial" w:hAnsi="Arial" w:cs="Arial"/>
          <w:color w:val="111111"/>
          <w:sz w:val="24"/>
          <w:szCs w:val="24"/>
          <w:shd w:val="clear" w:color="auto" w:fill="FFFFFF"/>
        </w:rPr>
        <w:t> </w:t>
      </w:r>
      <w:r w:rsidR="003A2C9F" w:rsidRPr="0041673E">
        <w:rPr>
          <w:rFonts w:ascii="Arial" w:hAnsi="Arial" w:cs="Arial"/>
          <w:color w:val="111111"/>
          <w:sz w:val="24"/>
          <w:szCs w:val="24"/>
        </w:rPr>
        <w:br/>
      </w:r>
      <w:r w:rsidR="003A2C9F" w:rsidRPr="0041673E">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 xml:space="preserve">    </w:t>
      </w:r>
      <w:r w:rsidR="003A2C9F" w:rsidRPr="0041673E">
        <w:rPr>
          <w:rFonts w:ascii="Arial" w:hAnsi="Arial" w:cs="Arial"/>
          <w:color w:val="111111"/>
          <w:sz w:val="24"/>
          <w:szCs w:val="24"/>
          <w:shd w:val="clear" w:color="auto" w:fill="FFFFFF"/>
        </w:rPr>
        <w:t xml:space="preserve">Несмотря на не очень благоприятные агроклиматические условия (малоплодородные почвы, нуждающиеся в удобрении), </w:t>
      </w:r>
      <w:proofErr w:type="spellStart"/>
      <w:r w:rsidR="003A2C9F" w:rsidRPr="0041673E">
        <w:rPr>
          <w:rFonts w:ascii="Arial" w:hAnsi="Arial" w:cs="Arial"/>
          <w:color w:val="111111"/>
          <w:sz w:val="24"/>
          <w:szCs w:val="24"/>
          <w:shd w:val="clear" w:color="auto" w:fill="FFFFFF"/>
        </w:rPr>
        <w:t>Вагайский</w:t>
      </w:r>
      <w:proofErr w:type="spellEnd"/>
      <w:r w:rsidR="003A2C9F" w:rsidRPr="0041673E">
        <w:rPr>
          <w:rFonts w:ascii="Arial" w:hAnsi="Arial" w:cs="Arial"/>
          <w:color w:val="111111"/>
          <w:sz w:val="24"/>
          <w:szCs w:val="24"/>
          <w:shd w:val="clear" w:color="auto" w:fill="FFFFFF"/>
        </w:rPr>
        <w:t xml:space="preserve"> район является скорее аграрным, нежели индустриальным. Из отраслей промышленности в районе представлены лесная и деревообрабатывающая, ремонтно-строительная и пищевая. В справочнике предприятий Вагая и </w:t>
      </w:r>
      <w:proofErr w:type="spellStart"/>
      <w:r w:rsidR="003A2C9F" w:rsidRPr="0041673E">
        <w:rPr>
          <w:rFonts w:ascii="Arial" w:hAnsi="Arial" w:cs="Arial"/>
          <w:color w:val="111111"/>
          <w:sz w:val="24"/>
          <w:szCs w:val="24"/>
          <w:shd w:val="clear" w:color="auto" w:fill="FFFFFF"/>
        </w:rPr>
        <w:t>Вагайского</w:t>
      </w:r>
      <w:proofErr w:type="spellEnd"/>
      <w:r w:rsidR="003A2C9F" w:rsidRPr="0041673E">
        <w:rPr>
          <w:rFonts w:ascii="Arial" w:hAnsi="Arial" w:cs="Arial"/>
          <w:color w:val="111111"/>
          <w:sz w:val="24"/>
          <w:szCs w:val="24"/>
          <w:shd w:val="clear" w:color="auto" w:fill="FFFFFF"/>
        </w:rPr>
        <w:t xml:space="preserve"> района среди организаций, занимающихся заготовкой и переработкой древесины, МУП «</w:t>
      </w:r>
      <w:proofErr w:type="spellStart"/>
      <w:r w:rsidR="003A2C9F" w:rsidRPr="0041673E">
        <w:rPr>
          <w:rFonts w:ascii="Arial" w:hAnsi="Arial" w:cs="Arial"/>
          <w:color w:val="111111"/>
          <w:sz w:val="24"/>
          <w:szCs w:val="24"/>
          <w:shd w:val="clear" w:color="auto" w:fill="FFFFFF"/>
        </w:rPr>
        <w:t>Ремжилстройсервис</w:t>
      </w:r>
      <w:proofErr w:type="spellEnd"/>
      <w:r w:rsidR="003A2C9F" w:rsidRPr="0041673E">
        <w:rPr>
          <w:rFonts w:ascii="Arial" w:hAnsi="Arial" w:cs="Arial"/>
          <w:color w:val="111111"/>
          <w:sz w:val="24"/>
          <w:szCs w:val="24"/>
          <w:shd w:val="clear" w:color="auto" w:fill="FFFFFF"/>
        </w:rPr>
        <w:t>», МУП ЖКХ «</w:t>
      </w:r>
      <w:proofErr w:type="spellStart"/>
      <w:r w:rsidR="003A2C9F" w:rsidRPr="0041673E">
        <w:rPr>
          <w:rFonts w:ascii="Arial" w:hAnsi="Arial" w:cs="Arial"/>
          <w:color w:val="111111"/>
          <w:sz w:val="24"/>
          <w:szCs w:val="24"/>
          <w:shd w:val="clear" w:color="auto" w:fill="FFFFFF"/>
        </w:rPr>
        <w:t>Тукуз</w:t>
      </w:r>
      <w:proofErr w:type="spellEnd"/>
      <w:r w:rsidR="003A2C9F" w:rsidRPr="0041673E">
        <w:rPr>
          <w:rFonts w:ascii="Arial" w:hAnsi="Arial" w:cs="Arial"/>
          <w:color w:val="111111"/>
          <w:sz w:val="24"/>
          <w:szCs w:val="24"/>
          <w:shd w:val="clear" w:color="auto" w:fill="FFFFFF"/>
        </w:rPr>
        <w:t>», МУП ЖКХ «</w:t>
      </w:r>
      <w:proofErr w:type="spellStart"/>
      <w:r w:rsidR="003A2C9F" w:rsidRPr="0041673E">
        <w:rPr>
          <w:rFonts w:ascii="Arial" w:hAnsi="Arial" w:cs="Arial"/>
          <w:color w:val="111111"/>
          <w:sz w:val="24"/>
          <w:szCs w:val="24"/>
          <w:shd w:val="clear" w:color="auto" w:fill="FFFFFF"/>
        </w:rPr>
        <w:t>Супра</w:t>
      </w:r>
      <w:proofErr w:type="spellEnd"/>
      <w:r w:rsidR="003A2C9F" w:rsidRPr="0041673E">
        <w:rPr>
          <w:rFonts w:ascii="Arial" w:hAnsi="Arial" w:cs="Arial"/>
          <w:color w:val="111111"/>
          <w:sz w:val="24"/>
          <w:szCs w:val="24"/>
          <w:shd w:val="clear" w:color="auto" w:fill="FFFFFF"/>
        </w:rPr>
        <w:t xml:space="preserve">», вспомогательные производства ДРСУ, а также около 40 частных пилорам, которые производят продукцию в небольшом количестве, в основном для внутрихозяйственного потребления и жилищного строительства. По информации «Желтых страниц» Вагая, </w:t>
      </w:r>
      <w:proofErr w:type="spellStart"/>
      <w:r w:rsidR="003A2C9F" w:rsidRPr="0041673E">
        <w:rPr>
          <w:rFonts w:ascii="Arial" w:hAnsi="Arial" w:cs="Arial"/>
          <w:color w:val="111111"/>
          <w:sz w:val="24"/>
          <w:szCs w:val="24"/>
          <w:shd w:val="clear" w:color="auto" w:fill="FFFFFF"/>
        </w:rPr>
        <w:t>Вагайское</w:t>
      </w:r>
      <w:proofErr w:type="spellEnd"/>
      <w:r w:rsidR="003A2C9F" w:rsidRPr="0041673E">
        <w:rPr>
          <w:rFonts w:ascii="Arial" w:hAnsi="Arial" w:cs="Arial"/>
          <w:color w:val="111111"/>
          <w:sz w:val="24"/>
          <w:szCs w:val="24"/>
          <w:shd w:val="clear" w:color="auto" w:fill="FFFFFF"/>
        </w:rPr>
        <w:t xml:space="preserve"> ДРСУ - филиал ОАО «Дорожно-эксплуатационное предприятие» производит, также, асфальтобетон, а частные предприятия села Вагай изготавливают стеновые и облицовочные камни, дверные и оконные стеклопакеты, металлоконструкции и кованые изделия.</w:t>
      </w:r>
      <w:r w:rsidR="003A2C9F" w:rsidRPr="0041673E">
        <w:rPr>
          <w:rStyle w:val="apple-converted-space"/>
          <w:rFonts w:ascii="Arial" w:hAnsi="Arial" w:cs="Arial"/>
          <w:color w:val="111111"/>
          <w:sz w:val="24"/>
          <w:szCs w:val="24"/>
          <w:shd w:val="clear" w:color="auto" w:fill="FFFFFF"/>
        </w:rPr>
        <w:t> </w:t>
      </w:r>
      <w:r w:rsidR="003A2C9F" w:rsidRPr="0041673E">
        <w:rPr>
          <w:rFonts w:ascii="Arial" w:hAnsi="Arial" w:cs="Arial"/>
          <w:color w:val="111111"/>
          <w:sz w:val="24"/>
          <w:szCs w:val="24"/>
        </w:rPr>
        <w:br/>
      </w:r>
      <w:r w:rsidR="003A2C9F" w:rsidRPr="0041673E">
        <w:rPr>
          <w:rFonts w:ascii="Arial" w:hAnsi="Arial" w:cs="Arial"/>
          <w:color w:val="111111"/>
          <w:sz w:val="24"/>
          <w:szCs w:val="24"/>
          <w:shd w:val="clear" w:color="auto" w:fill="FFFFFF"/>
        </w:rPr>
        <w:t xml:space="preserve">           Агропромышленная карта </w:t>
      </w:r>
      <w:proofErr w:type="spellStart"/>
      <w:r w:rsidR="003A2C9F" w:rsidRPr="0041673E">
        <w:rPr>
          <w:rFonts w:ascii="Arial" w:hAnsi="Arial" w:cs="Arial"/>
          <w:color w:val="111111"/>
          <w:sz w:val="24"/>
          <w:szCs w:val="24"/>
          <w:shd w:val="clear" w:color="auto" w:fill="FFFFFF"/>
        </w:rPr>
        <w:t>Вагайского</w:t>
      </w:r>
      <w:proofErr w:type="spellEnd"/>
      <w:r w:rsidR="003A2C9F" w:rsidRPr="0041673E">
        <w:rPr>
          <w:rFonts w:ascii="Arial" w:hAnsi="Arial" w:cs="Arial"/>
          <w:color w:val="111111"/>
          <w:sz w:val="24"/>
          <w:szCs w:val="24"/>
          <w:shd w:val="clear" w:color="auto" w:fill="FFFFFF"/>
        </w:rPr>
        <w:t xml:space="preserve"> района представлена 17 предприятиями и организациями: шесть производственных кооперативов, семь сельскохозяйственных потребительских кооперативов (в т.ч. один кредитный кооператив), четыре рыболовецких предприятия и два крестьянских фермерских хозяйства. Непосредственно производством зерновых, овощей, молока и мяса, по данным каталога предприятий </w:t>
      </w:r>
      <w:proofErr w:type="spellStart"/>
      <w:r w:rsidR="003A2C9F" w:rsidRPr="0041673E">
        <w:rPr>
          <w:rFonts w:ascii="Arial" w:hAnsi="Arial" w:cs="Arial"/>
          <w:color w:val="111111"/>
          <w:sz w:val="24"/>
          <w:szCs w:val="24"/>
          <w:shd w:val="clear" w:color="auto" w:fill="FFFFFF"/>
        </w:rPr>
        <w:t>Вагайского</w:t>
      </w:r>
      <w:proofErr w:type="spellEnd"/>
      <w:r w:rsidR="003A2C9F" w:rsidRPr="0041673E">
        <w:rPr>
          <w:rFonts w:ascii="Arial" w:hAnsi="Arial" w:cs="Arial"/>
          <w:color w:val="111111"/>
          <w:sz w:val="24"/>
          <w:szCs w:val="24"/>
          <w:shd w:val="clear" w:color="auto" w:fill="FFFFFF"/>
        </w:rPr>
        <w:t xml:space="preserve"> района, заняты СХПК «</w:t>
      </w:r>
      <w:proofErr w:type="spellStart"/>
      <w:r w:rsidR="003A2C9F" w:rsidRPr="0041673E">
        <w:rPr>
          <w:rFonts w:ascii="Arial" w:hAnsi="Arial" w:cs="Arial"/>
          <w:color w:val="111111"/>
          <w:sz w:val="24"/>
          <w:szCs w:val="24"/>
          <w:shd w:val="clear" w:color="auto" w:fill="FFFFFF"/>
        </w:rPr>
        <w:t>Желнинский</w:t>
      </w:r>
      <w:proofErr w:type="spellEnd"/>
      <w:r w:rsidR="003A2C9F" w:rsidRPr="0041673E">
        <w:rPr>
          <w:rFonts w:ascii="Arial" w:hAnsi="Arial" w:cs="Arial"/>
          <w:color w:val="111111"/>
          <w:sz w:val="24"/>
          <w:szCs w:val="24"/>
          <w:shd w:val="clear" w:color="auto" w:fill="FFFFFF"/>
        </w:rPr>
        <w:t>», «</w:t>
      </w:r>
      <w:proofErr w:type="spellStart"/>
      <w:r w:rsidR="003A2C9F" w:rsidRPr="0041673E">
        <w:rPr>
          <w:rFonts w:ascii="Arial" w:hAnsi="Arial" w:cs="Arial"/>
          <w:color w:val="111111"/>
          <w:sz w:val="24"/>
          <w:szCs w:val="24"/>
          <w:shd w:val="clear" w:color="auto" w:fill="FFFFFF"/>
        </w:rPr>
        <w:t>Транссервисмолоко</w:t>
      </w:r>
      <w:proofErr w:type="spellEnd"/>
      <w:r w:rsidR="003A2C9F" w:rsidRPr="0041673E">
        <w:rPr>
          <w:rFonts w:ascii="Arial" w:hAnsi="Arial" w:cs="Arial"/>
          <w:color w:val="111111"/>
          <w:sz w:val="24"/>
          <w:szCs w:val="24"/>
          <w:shd w:val="clear" w:color="auto" w:fill="FFFFFF"/>
        </w:rPr>
        <w:t xml:space="preserve">» и СПК «Сибирь». Перерабатывают произведенную сельхозпродукцию </w:t>
      </w:r>
      <w:proofErr w:type="spellStart"/>
      <w:r w:rsidR="003A2C9F" w:rsidRPr="0041673E">
        <w:rPr>
          <w:rFonts w:ascii="Arial" w:hAnsi="Arial" w:cs="Arial"/>
          <w:color w:val="111111"/>
          <w:sz w:val="24"/>
          <w:szCs w:val="24"/>
          <w:shd w:val="clear" w:color="auto" w:fill="FFFFFF"/>
        </w:rPr>
        <w:t>Черноковское</w:t>
      </w:r>
      <w:proofErr w:type="spellEnd"/>
      <w:r w:rsidR="003A2C9F" w:rsidRPr="0041673E">
        <w:rPr>
          <w:rFonts w:ascii="Arial" w:hAnsi="Arial" w:cs="Arial"/>
          <w:color w:val="111111"/>
          <w:sz w:val="24"/>
          <w:szCs w:val="24"/>
          <w:shd w:val="clear" w:color="auto" w:fill="FFFFFF"/>
        </w:rPr>
        <w:t xml:space="preserve"> потребительское общество, ОАО «</w:t>
      </w:r>
      <w:proofErr w:type="spellStart"/>
      <w:r w:rsidR="003A2C9F" w:rsidRPr="0041673E">
        <w:rPr>
          <w:rFonts w:ascii="Arial" w:hAnsi="Arial" w:cs="Arial"/>
          <w:color w:val="111111"/>
          <w:sz w:val="24"/>
          <w:szCs w:val="24"/>
          <w:shd w:val="clear" w:color="auto" w:fill="FFFFFF"/>
        </w:rPr>
        <w:t>Сибнефтепровод</w:t>
      </w:r>
      <w:proofErr w:type="spellEnd"/>
      <w:r w:rsidR="003A2C9F" w:rsidRPr="0041673E">
        <w:rPr>
          <w:rFonts w:ascii="Arial" w:hAnsi="Arial" w:cs="Arial"/>
          <w:color w:val="111111"/>
          <w:sz w:val="24"/>
          <w:szCs w:val="24"/>
          <w:shd w:val="clear" w:color="auto" w:fill="FFFFFF"/>
        </w:rPr>
        <w:t xml:space="preserve">» и ООО «Лидер» - информация о них также представлена на страницах справочника предприятий </w:t>
      </w:r>
      <w:proofErr w:type="spellStart"/>
      <w:r w:rsidR="003A2C9F" w:rsidRPr="0041673E">
        <w:rPr>
          <w:rFonts w:ascii="Arial" w:hAnsi="Arial" w:cs="Arial"/>
          <w:color w:val="111111"/>
          <w:sz w:val="24"/>
          <w:szCs w:val="24"/>
          <w:shd w:val="clear" w:color="auto" w:fill="FFFFFF"/>
        </w:rPr>
        <w:t>Вагайского</w:t>
      </w:r>
      <w:proofErr w:type="spellEnd"/>
      <w:r w:rsidR="003A2C9F" w:rsidRPr="0041673E">
        <w:rPr>
          <w:rFonts w:ascii="Arial" w:hAnsi="Arial" w:cs="Arial"/>
          <w:color w:val="111111"/>
          <w:sz w:val="24"/>
          <w:szCs w:val="24"/>
          <w:shd w:val="clear" w:color="auto" w:fill="FFFFFF"/>
        </w:rPr>
        <w:t xml:space="preserve"> района.</w:t>
      </w:r>
    </w:p>
    <w:p w:rsidR="00DC3D2C" w:rsidRPr="0041673E" w:rsidRDefault="002B0523" w:rsidP="00982047">
      <w:pPr>
        <w:spacing w:line="240" w:lineRule="auto"/>
        <w:ind w:left="-142" w:firstLine="142"/>
        <w:jc w:val="both"/>
        <w:rPr>
          <w:rFonts w:ascii="Arial" w:hAnsi="Arial" w:cs="Arial"/>
          <w:sz w:val="24"/>
          <w:szCs w:val="24"/>
        </w:rPr>
      </w:pPr>
      <w:r w:rsidRPr="0041673E">
        <w:rPr>
          <w:rFonts w:ascii="Arial" w:hAnsi="Arial" w:cs="Arial"/>
          <w:color w:val="000000"/>
          <w:sz w:val="24"/>
          <w:szCs w:val="24"/>
          <w:shd w:val="clear" w:color="auto" w:fill="FFFFFF"/>
        </w:rPr>
        <w:t xml:space="preserve">    На территории </w:t>
      </w:r>
      <w:proofErr w:type="spellStart"/>
      <w:r w:rsidRPr="0041673E">
        <w:rPr>
          <w:rFonts w:ascii="Arial" w:hAnsi="Arial" w:cs="Arial"/>
          <w:color w:val="000000"/>
          <w:sz w:val="24"/>
          <w:szCs w:val="24"/>
          <w:shd w:val="clear" w:color="auto" w:fill="FFFFFF"/>
        </w:rPr>
        <w:t>Вагайского</w:t>
      </w:r>
      <w:proofErr w:type="spellEnd"/>
      <w:r w:rsidRPr="0041673E">
        <w:rPr>
          <w:rFonts w:ascii="Arial" w:hAnsi="Arial" w:cs="Arial"/>
          <w:color w:val="000000"/>
          <w:sz w:val="24"/>
          <w:szCs w:val="24"/>
          <w:shd w:val="clear" w:color="auto" w:fill="FFFFFF"/>
        </w:rPr>
        <w:t xml:space="preserve"> района проживают люди разных национальностей, самыми многочисленными являются русские и татары. </w:t>
      </w:r>
      <w:r w:rsidR="00637D29" w:rsidRPr="0041673E">
        <w:rPr>
          <w:rFonts w:ascii="Arial" w:hAnsi="Arial" w:cs="Arial"/>
          <w:sz w:val="24"/>
          <w:szCs w:val="24"/>
        </w:rPr>
        <w:t>Четвертый год</w:t>
      </w:r>
      <w:r w:rsidR="00A95139" w:rsidRPr="0041673E">
        <w:rPr>
          <w:rFonts w:ascii="Arial" w:hAnsi="Arial" w:cs="Arial"/>
          <w:sz w:val="24"/>
          <w:szCs w:val="24"/>
        </w:rPr>
        <w:t xml:space="preserve"> рождаемость </w:t>
      </w:r>
      <w:r w:rsidR="00637D29" w:rsidRPr="0041673E">
        <w:rPr>
          <w:rFonts w:ascii="Arial" w:hAnsi="Arial" w:cs="Arial"/>
          <w:sz w:val="24"/>
          <w:szCs w:val="24"/>
        </w:rPr>
        <w:t>превышает смертность</w:t>
      </w:r>
      <w:r w:rsidR="00A95139" w:rsidRPr="0041673E">
        <w:rPr>
          <w:rFonts w:ascii="Arial" w:hAnsi="Arial" w:cs="Arial"/>
          <w:sz w:val="24"/>
          <w:szCs w:val="24"/>
        </w:rPr>
        <w:t xml:space="preserve"> и </w:t>
      </w:r>
      <w:r w:rsidR="00637D29" w:rsidRPr="0041673E">
        <w:rPr>
          <w:rFonts w:ascii="Arial" w:hAnsi="Arial" w:cs="Arial"/>
          <w:sz w:val="24"/>
          <w:szCs w:val="24"/>
        </w:rPr>
        <w:t>естественный прирост</w:t>
      </w:r>
      <w:r w:rsidR="00A95139" w:rsidRPr="0041673E">
        <w:rPr>
          <w:rFonts w:ascii="Arial" w:hAnsi="Arial" w:cs="Arial"/>
          <w:sz w:val="24"/>
          <w:szCs w:val="24"/>
        </w:rPr>
        <w:t xml:space="preserve"> прошлого года </w:t>
      </w:r>
      <w:r w:rsidR="00637D29" w:rsidRPr="0041673E">
        <w:rPr>
          <w:rFonts w:ascii="Arial" w:hAnsi="Arial" w:cs="Arial"/>
          <w:sz w:val="24"/>
          <w:szCs w:val="24"/>
        </w:rPr>
        <w:t>составил самый</w:t>
      </w:r>
      <w:r w:rsidR="00A95139" w:rsidRPr="0041673E">
        <w:rPr>
          <w:rFonts w:ascii="Arial" w:hAnsi="Arial" w:cs="Arial"/>
          <w:sz w:val="24"/>
          <w:szCs w:val="24"/>
        </w:rPr>
        <w:t xml:space="preserve"> высокий показатель за последние годы 68 чел. Однако продолжает наблюдаться миграционный </w:t>
      </w:r>
      <w:r w:rsidR="00637D29" w:rsidRPr="0041673E">
        <w:rPr>
          <w:rFonts w:ascii="Arial" w:hAnsi="Arial" w:cs="Arial"/>
          <w:sz w:val="24"/>
          <w:szCs w:val="24"/>
        </w:rPr>
        <w:t>отток, который</w:t>
      </w:r>
      <w:r w:rsidR="00A95139" w:rsidRPr="0041673E">
        <w:rPr>
          <w:rFonts w:ascii="Arial" w:hAnsi="Arial" w:cs="Arial"/>
          <w:sz w:val="24"/>
          <w:szCs w:val="24"/>
        </w:rPr>
        <w:t xml:space="preserve"> и снижает численность населения района. Основная причина миграционного оттока - это выезд на обучение выпускников школ для получения специальности и дальнейшего трудоустройство за пределами района.</w:t>
      </w:r>
    </w:p>
    <w:p w:rsidR="00B26860" w:rsidRPr="00752998" w:rsidRDefault="00803B8C" w:rsidP="00803B8C">
      <w:pPr>
        <w:pStyle w:val="a5"/>
        <w:jc w:val="both"/>
        <w:rPr>
          <w:rFonts w:ascii="Arial" w:hAnsi="Arial" w:cs="Arial"/>
          <w:sz w:val="24"/>
          <w:szCs w:val="24"/>
        </w:rPr>
      </w:pPr>
      <w:r w:rsidRPr="00752998">
        <w:rPr>
          <w:rFonts w:ascii="Arial" w:hAnsi="Arial" w:cs="Arial"/>
          <w:b/>
          <w:sz w:val="24"/>
          <w:szCs w:val="24"/>
        </w:rPr>
        <w:lastRenderedPageBreak/>
        <w:t>Население.</w:t>
      </w:r>
      <w:r>
        <w:rPr>
          <w:rFonts w:ascii="Arial" w:hAnsi="Arial" w:cs="Arial"/>
          <w:b/>
          <w:sz w:val="24"/>
          <w:szCs w:val="24"/>
        </w:rPr>
        <w:t xml:space="preserve"> </w:t>
      </w:r>
      <w:r w:rsidR="00B26860" w:rsidRPr="00752998">
        <w:rPr>
          <w:rFonts w:ascii="Arial" w:hAnsi="Arial" w:cs="Arial"/>
          <w:sz w:val="24"/>
          <w:szCs w:val="24"/>
        </w:rPr>
        <w:t xml:space="preserve">Численность населения района с учетом последней переписи на начало 2015 года составила 21115 чел. По сравнению с 2014 годом 96,5%. </w:t>
      </w:r>
    </w:p>
    <w:p w:rsidR="00B26860" w:rsidRPr="00752998" w:rsidRDefault="00B26860" w:rsidP="00803B8C">
      <w:pPr>
        <w:pStyle w:val="a5"/>
        <w:jc w:val="both"/>
        <w:rPr>
          <w:rFonts w:ascii="Arial" w:hAnsi="Arial" w:cs="Arial"/>
          <w:sz w:val="24"/>
          <w:szCs w:val="24"/>
        </w:rPr>
      </w:pPr>
      <w:r w:rsidRPr="00752998">
        <w:rPr>
          <w:rFonts w:ascii="Arial" w:hAnsi="Arial" w:cs="Arial"/>
          <w:sz w:val="24"/>
          <w:szCs w:val="24"/>
        </w:rPr>
        <w:t>За 2014 год родилось 405 человек и умерло 368 (естественный прирост+37 человек), убыль произошла за счет миграции прибыло 501 человек, 700 выбыло (-199)</w:t>
      </w:r>
    </w:p>
    <w:p w:rsidR="00B26860" w:rsidRPr="00803B8C" w:rsidRDefault="00B26860" w:rsidP="00803B8C">
      <w:pPr>
        <w:spacing w:line="240" w:lineRule="auto"/>
        <w:jc w:val="both"/>
        <w:rPr>
          <w:rFonts w:ascii="Arial" w:hAnsi="Arial" w:cs="Arial"/>
        </w:rPr>
      </w:pPr>
      <w:r w:rsidRPr="00752998">
        <w:rPr>
          <w:rFonts w:ascii="Arial" w:hAnsi="Arial" w:cs="Arial"/>
        </w:rPr>
        <w:t xml:space="preserve">         </w:t>
      </w:r>
      <w:r w:rsidRPr="00B26860">
        <w:rPr>
          <w:rFonts w:ascii="Arial" w:hAnsi="Arial" w:cs="Arial"/>
          <w:sz w:val="24"/>
          <w:szCs w:val="24"/>
        </w:rPr>
        <w:t>На 31 чел увеличилась численность пенсионеров, которая составила на 01.01.2015 6394 чел.  Численность учащихся школ увеличилась на 51 человека.</w:t>
      </w:r>
      <w:r>
        <w:rPr>
          <w:rFonts w:ascii="Arial" w:hAnsi="Arial" w:cs="Arial"/>
          <w:sz w:val="24"/>
          <w:szCs w:val="24"/>
        </w:rPr>
        <w:t xml:space="preserve"> </w:t>
      </w:r>
      <w:r w:rsidRPr="00752998">
        <w:rPr>
          <w:rFonts w:ascii="Arial" w:hAnsi="Arial" w:cs="Arial"/>
        </w:rPr>
        <w:t>Среднесписочная численность работающих 3234 человек по полному кругу предприятий</w:t>
      </w:r>
      <w:r w:rsidR="00803B8C">
        <w:rPr>
          <w:rFonts w:ascii="Arial" w:hAnsi="Arial" w:cs="Arial"/>
        </w:rPr>
        <w:t xml:space="preserve">. </w:t>
      </w:r>
      <w:r w:rsidRPr="00B26860">
        <w:rPr>
          <w:rFonts w:ascii="Arial" w:hAnsi="Arial" w:cs="Arial"/>
          <w:sz w:val="24"/>
          <w:szCs w:val="24"/>
        </w:rPr>
        <w:t xml:space="preserve">В отчетном периоде единовременную выплату на </w:t>
      </w:r>
      <w:proofErr w:type="spellStart"/>
      <w:r w:rsidRPr="00B26860">
        <w:rPr>
          <w:rFonts w:ascii="Arial" w:hAnsi="Arial" w:cs="Arial"/>
          <w:sz w:val="24"/>
          <w:szCs w:val="24"/>
        </w:rPr>
        <w:t>самообеспечение</w:t>
      </w:r>
      <w:proofErr w:type="spellEnd"/>
      <w:r w:rsidRPr="00B26860">
        <w:rPr>
          <w:rFonts w:ascii="Arial" w:hAnsi="Arial" w:cs="Arial"/>
          <w:sz w:val="24"/>
          <w:szCs w:val="24"/>
        </w:rPr>
        <w:t xml:space="preserve"> получили 11 человек в размере 362,75 </w:t>
      </w:r>
      <w:proofErr w:type="spellStart"/>
      <w:r w:rsidRPr="00B26860">
        <w:rPr>
          <w:rFonts w:ascii="Arial" w:hAnsi="Arial" w:cs="Arial"/>
          <w:sz w:val="24"/>
          <w:szCs w:val="24"/>
        </w:rPr>
        <w:t>тыс.руб</w:t>
      </w:r>
      <w:proofErr w:type="spellEnd"/>
      <w:r w:rsidRPr="00B26860">
        <w:rPr>
          <w:rFonts w:ascii="Arial" w:hAnsi="Arial" w:cs="Arial"/>
          <w:sz w:val="24"/>
          <w:szCs w:val="24"/>
        </w:rPr>
        <w:t xml:space="preserve">, в </w:t>
      </w:r>
      <w:proofErr w:type="spellStart"/>
      <w:r w:rsidRPr="00B26860">
        <w:rPr>
          <w:rFonts w:ascii="Arial" w:hAnsi="Arial" w:cs="Arial"/>
          <w:sz w:val="24"/>
          <w:szCs w:val="24"/>
        </w:rPr>
        <w:t>т.ч</w:t>
      </w:r>
      <w:proofErr w:type="spellEnd"/>
      <w:r w:rsidRPr="00B26860">
        <w:rPr>
          <w:rFonts w:ascii="Arial" w:hAnsi="Arial" w:cs="Arial"/>
          <w:sz w:val="24"/>
          <w:szCs w:val="24"/>
        </w:rPr>
        <w:t xml:space="preserve"> 11 человек для ведения ЛПХ.</w:t>
      </w:r>
    </w:p>
    <w:p w:rsidR="00B26860" w:rsidRPr="00B26860" w:rsidRDefault="00B26860" w:rsidP="00B26860">
      <w:pPr>
        <w:shd w:val="clear" w:color="auto" w:fill="FFFFFF"/>
        <w:jc w:val="both"/>
        <w:rPr>
          <w:rFonts w:ascii="Arial" w:hAnsi="Arial" w:cs="Arial"/>
          <w:sz w:val="24"/>
          <w:szCs w:val="24"/>
        </w:rPr>
      </w:pPr>
      <w:r w:rsidRPr="00803B8C">
        <w:rPr>
          <w:rFonts w:ascii="Arial" w:hAnsi="Arial" w:cs="Arial"/>
          <w:sz w:val="24"/>
          <w:szCs w:val="24"/>
        </w:rPr>
        <w:t xml:space="preserve">          </w:t>
      </w:r>
      <w:r w:rsidR="00803B8C" w:rsidRPr="00803B8C">
        <w:rPr>
          <w:rFonts w:ascii="Arial" w:hAnsi="Arial" w:cs="Arial"/>
          <w:b/>
          <w:sz w:val="24"/>
          <w:szCs w:val="24"/>
        </w:rPr>
        <w:t>Занятость.</w:t>
      </w:r>
      <w:r w:rsidR="00803B8C">
        <w:rPr>
          <w:rFonts w:ascii="Arial" w:hAnsi="Arial" w:cs="Arial"/>
          <w:b/>
          <w:sz w:val="24"/>
          <w:szCs w:val="24"/>
        </w:rPr>
        <w:t xml:space="preserve"> </w:t>
      </w:r>
      <w:r w:rsidRPr="00B26860">
        <w:rPr>
          <w:rFonts w:ascii="Arial" w:hAnsi="Arial" w:cs="Arial"/>
          <w:sz w:val="24"/>
          <w:szCs w:val="24"/>
        </w:rPr>
        <w:t xml:space="preserve">По состоянию на 01.01.2015 года в центре занятости зарегистрировано 63 чел. безработных, 88,8% от уровня прошлого года.  Уровень регистрируемой безработицы составил 0,64% или 98,5 % от уровня прошлого года. По программе </w:t>
      </w:r>
      <w:proofErr w:type="spellStart"/>
      <w:r w:rsidRPr="00B26860">
        <w:rPr>
          <w:rFonts w:ascii="Arial" w:hAnsi="Arial" w:cs="Arial"/>
          <w:sz w:val="24"/>
          <w:szCs w:val="24"/>
        </w:rPr>
        <w:t>самозанятости</w:t>
      </w:r>
      <w:proofErr w:type="spellEnd"/>
      <w:r w:rsidRPr="00B26860">
        <w:rPr>
          <w:rFonts w:ascii="Arial" w:hAnsi="Arial" w:cs="Arial"/>
          <w:sz w:val="24"/>
          <w:szCs w:val="24"/>
        </w:rPr>
        <w:t xml:space="preserve"> 6 человек получили государственную помощь для открытия предпринимательской деятельности по оказанию ветеринарных услуг 1 чел., розничной торговле 3 </w:t>
      </w:r>
      <w:proofErr w:type="gramStart"/>
      <w:r w:rsidRPr="00B26860">
        <w:rPr>
          <w:rFonts w:ascii="Arial" w:hAnsi="Arial" w:cs="Arial"/>
          <w:sz w:val="24"/>
          <w:szCs w:val="24"/>
        </w:rPr>
        <w:t>чел</w:t>
      </w:r>
      <w:proofErr w:type="gramEnd"/>
      <w:r w:rsidRPr="00B26860">
        <w:rPr>
          <w:rFonts w:ascii="Arial" w:hAnsi="Arial" w:cs="Arial"/>
          <w:sz w:val="24"/>
          <w:szCs w:val="24"/>
        </w:rPr>
        <w:t>, сельскохозяйственной деятельности 2 чел. Общая сумма помощи составила 352800</w:t>
      </w:r>
      <w:r>
        <w:rPr>
          <w:rFonts w:ascii="Arial" w:hAnsi="Arial" w:cs="Arial"/>
          <w:sz w:val="24"/>
          <w:szCs w:val="24"/>
        </w:rPr>
        <w:t xml:space="preserve"> рублей.</w:t>
      </w:r>
    </w:p>
    <w:p w:rsidR="00803B8C" w:rsidRPr="00803B8C" w:rsidRDefault="00803B8C" w:rsidP="00803B8C">
      <w:pPr>
        <w:jc w:val="both"/>
        <w:rPr>
          <w:rFonts w:ascii="Arial" w:hAnsi="Arial" w:cs="Arial"/>
          <w:sz w:val="24"/>
          <w:szCs w:val="24"/>
        </w:rPr>
      </w:pPr>
      <w:r w:rsidRPr="00803B8C">
        <w:rPr>
          <w:rFonts w:ascii="Arial" w:hAnsi="Arial" w:cs="Arial"/>
          <w:sz w:val="24"/>
          <w:szCs w:val="24"/>
        </w:rPr>
        <w:t xml:space="preserve">       </w:t>
      </w:r>
      <w:r w:rsidRPr="00803B8C">
        <w:rPr>
          <w:rFonts w:ascii="Arial" w:hAnsi="Arial" w:cs="Arial"/>
          <w:b/>
          <w:sz w:val="24"/>
          <w:szCs w:val="24"/>
        </w:rPr>
        <w:t>Сельское хозяйство</w:t>
      </w:r>
      <w:r w:rsidRPr="00803B8C">
        <w:rPr>
          <w:rFonts w:ascii="Arial" w:hAnsi="Arial" w:cs="Arial"/>
          <w:sz w:val="24"/>
          <w:szCs w:val="24"/>
        </w:rPr>
        <w:t xml:space="preserve">. В агропромышленном комплексе района работают шесть сельскохозяйственных предприятий, семь потребительских сельскохозяйственных кооперативов, в том числе один кредитный кооператив, три рыболовецких кооперативов, два фермерских хозяйства.  Объем совокупной деятельности сельскохозяйственных потребительских кооперативов составил в отчетном периоде 24,0 </w:t>
      </w:r>
      <w:proofErr w:type="spellStart"/>
      <w:r w:rsidRPr="00803B8C">
        <w:rPr>
          <w:rFonts w:ascii="Arial" w:hAnsi="Arial" w:cs="Arial"/>
          <w:sz w:val="24"/>
          <w:szCs w:val="24"/>
        </w:rPr>
        <w:t>млн.руб</w:t>
      </w:r>
      <w:proofErr w:type="spellEnd"/>
      <w:r w:rsidRPr="00803B8C">
        <w:rPr>
          <w:rFonts w:ascii="Arial" w:hAnsi="Arial" w:cs="Arial"/>
          <w:sz w:val="24"/>
          <w:szCs w:val="24"/>
        </w:rPr>
        <w:t xml:space="preserve">, ниже уровня 2013 года на 8 млн. </w:t>
      </w:r>
      <w:proofErr w:type="spellStart"/>
      <w:r w:rsidRPr="00803B8C">
        <w:rPr>
          <w:rFonts w:ascii="Arial" w:hAnsi="Arial" w:cs="Arial"/>
          <w:sz w:val="24"/>
          <w:szCs w:val="24"/>
        </w:rPr>
        <w:t>руб</w:t>
      </w:r>
      <w:proofErr w:type="spellEnd"/>
      <w:r w:rsidRPr="00803B8C">
        <w:rPr>
          <w:rFonts w:ascii="Arial" w:hAnsi="Arial" w:cs="Arial"/>
          <w:sz w:val="24"/>
          <w:szCs w:val="24"/>
        </w:rPr>
        <w:t xml:space="preserve">, или 75% к уровню предыдущего года. Из общего объема совокупной деятельности, закуплено сельхозпродукции на 19,6 млн. </w:t>
      </w:r>
      <w:proofErr w:type="spellStart"/>
      <w:r w:rsidRPr="00803B8C">
        <w:rPr>
          <w:rFonts w:ascii="Arial" w:hAnsi="Arial" w:cs="Arial"/>
          <w:sz w:val="24"/>
          <w:szCs w:val="24"/>
        </w:rPr>
        <w:t>руб</w:t>
      </w:r>
      <w:proofErr w:type="spellEnd"/>
      <w:r w:rsidRPr="00803B8C">
        <w:rPr>
          <w:rFonts w:ascii="Arial" w:hAnsi="Arial" w:cs="Arial"/>
          <w:sz w:val="24"/>
          <w:szCs w:val="24"/>
        </w:rPr>
        <w:t xml:space="preserve">, предоставлено услуг населению на 4,4 млн. руб.                                                                                                       </w:t>
      </w:r>
      <w:r w:rsidRPr="00803B8C">
        <w:rPr>
          <w:rFonts w:ascii="Arial" w:eastAsia="Calibri" w:hAnsi="Arial" w:cs="Arial"/>
          <w:sz w:val="24"/>
          <w:szCs w:val="24"/>
        </w:rPr>
        <w:t xml:space="preserve">  В предстоящую уборочную кампанию аграриями </w:t>
      </w:r>
      <w:proofErr w:type="spellStart"/>
      <w:r w:rsidRPr="00803B8C">
        <w:rPr>
          <w:rFonts w:ascii="Arial" w:eastAsia="Calibri" w:hAnsi="Arial" w:cs="Arial"/>
          <w:sz w:val="24"/>
          <w:szCs w:val="24"/>
        </w:rPr>
        <w:t>Вагайского</w:t>
      </w:r>
      <w:proofErr w:type="spellEnd"/>
      <w:r w:rsidRPr="00803B8C">
        <w:rPr>
          <w:rFonts w:ascii="Arial" w:eastAsia="Calibri" w:hAnsi="Arial" w:cs="Arial"/>
          <w:sz w:val="24"/>
          <w:szCs w:val="24"/>
        </w:rPr>
        <w:t xml:space="preserve"> района   обмолочено 10035 </w:t>
      </w:r>
      <w:proofErr w:type="gramStart"/>
      <w:r w:rsidRPr="00803B8C">
        <w:rPr>
          <w:rFonts w:ascii="Arial" w:eastAsia="Calibri" w:hAnsi="Arial" w:cs="Arial"/>
          <w:sz w:val="24"/>
          <w:szCs w:val="24"/>
        </w:rPr>
        <w:t>гектаров  зерновых</w:t>
      </w:r>
      <w:proofErr w:type="gramEnd"/>
      <w:r w:rsidRPr="00803B8C">
        <w:rPr>
          <w:rFonts w:ascii="Arial" w:eastAsia="Calibri" w:hAnsi="Arial" w:cs="Arial"/>
          <w:sz w:val="24"/>
          <w:szCs w:val="24"/>
        </w:rPr>
        <w:t xml:space="preserve"> и зернобобовых культур. Из них 5885 га пшеницы,1042га ячменя,2420га овса и 118га гороха, технических культур(рапса) 832га, картофеля 90га.  </w:t>
      </w:r>
      <w:r w:rsidRPr="00803B8C">
        <w:rPr>
          <w:rFonts w:ascii="Arial" w:hAnsi="Arial" w:cs="Arial"/>
          <w:sz w:val="24"/>
          <w:szCs w:val="24"/>
        </w:rPr>
        <w:t xml:space="preserve">Заготовлено сена-4284 </w:t>
      </w:r>
      <w:proofErr w:type="gramStart"/>
      <w:r w:rsidRPr="00803B8C">
        <w:rPr>
          <w:rFonts w:ascii="Arial" w:hAnsi="Arial" w:cs="Arial"/>
          <w:sz w:val="24"/>
          <w:szCs w:val="24"/>
        </w:rPr>
        <w:t>тонн,сенажа</w:t>
      </w:r>
      <w:proofErr w:type="gramEnd"/>
      <w:r w:rsidRPr="00803B8C">
        <w:rPr>
          <w:rFonts w:ascii="Arial" w:hAnsi="Arial" w:cs="Arial"/>
          <w:sz w:val="24"/>
          <w:szCs w:val="24"/>
        </w:rPr>
        <w:t>-13356 тонн,силоса-1500 тонн.       Основная осенняя обработка почвы проведена на площади-5159га, в том числе вспашка 1997га, 3162га –поверхностная обработка почвы, обработка паров 800га.</w:t>
      </w:r>
    </w:p>
    <w:p w:rsidR="00B26860" w:rsidRPr="009E5CF0" w:rsidRDefault="00803B8C" w:rsidP="00803B8C">
      <w:pPr>
        <w:jc w:val="both"/>
        <w:rPr>
          <w:rFonts w:ascii="Arial" w:hAnsi="Arial" w:cs="Arial"/>
          <w:sz w:val="24"/>
          <w:szCs w:val="24"/>
        </w:rPr>
      </w:pPr>
      <w:r w:rsidRPr="00752998">
        <w:rPr>
          <w:rFonts w:ascii="Arial" w:hAnsi="Arial" w:cs="Arial"/>
        </w:rPr>
        <w:t xml:space="preserve">           </w:t>
      </w:r>
      <w:r w:rsidRPr="00752998">
        <w:rPr>
          <w:rFonts w:ascii="Arial" w:hAnsi="Arial" w:cs="Arial"/>
          <w:b/>
        </w:rPr>
        <w:t xml:space="preserve">      Дорожная система</w:t>
      </w:r>
      <w:r w:rsidRPr="00752998">
        <w:rPr>
          <w:rFonts w:ascii="Arial" w:hAnsi="Arial" w:cs="Arial"/>
        </w:rPr>
        <w:t>.</w:t>
      </w:r>
      <w:r>
        <w:rPr>
          <w:rFonts w:ascii="Arial" w:hAnsi="Arial" w:cs="Arial"/>
        </w:rPr>
        <w:t xml:space="preserve"> </w:t>
      </w:r>
      <w:r w:rsidR="00B26860" w:rsidRPr="009E5CF0">
        <w:rPr>
          <w:rFonts w:ascii="Arial" w:hAnsi="Arial" w:cs="Arial"/>
          <w:sz w:val="24"/>
          <w:szCs w:val="24"/>
        </w:rPr>
        <w:t xml:space="preserve">Общая протяженность дорог в районе     963,9 км, в </w:t>
      </w:r>
      <w:proofErr w:type="spellStart"/>
      <w:r w:rsidR="00B26860" w:rsidRPr="009E5CF0">
        <w:rPr>
          <w:rFonts w:ascii="Arial" w:hAnsi="Arial" w:cs="Arial"/>
          <w:sz w:val="24"/>
          <w:szCs w:val="24"/>
        </w:rPr>
        <w:t>т.ч.с</w:t>
      </w:r>
      <w:proofErr w:type="spellEnd"/>
      <w:r w:rsidR="00B26860" w:rsidRPr="009E5CF0">
        <w:rPr>
          <w:rFonts w:ascii="Arial" w:hAnsi="Arial" w:cs="Arial"/>
          <w:sz w:val="24"/>
          <w:szCs w:val="24"/>
        </w:rPr>
        <w:t xml:space="preserve"> твердым покрытием 545,4 км, грунтовых 418,5 км. По последнему показателю район продолжает оставаться на последнем месте среди районом юга области. Существующая дорожно-транспортная сеть сдерживает в отдельные периоды года рыночные процессы, препятствует организации выездных форм социального обслуживания сельского населения, развитию торгово-бытового обслуживания.  В 2014 году в районе ОАО «Тюменское областное дорожно-эксплуатационное предприятие» выполняло работы на региональных и муниципальных объектах дорожного хозяйства. За счет средств местного бюджета проведен ремонт </w:t>
      </w:r>
      <w:r w:rsidR="00D43479">
        <w:rPr>
          <w:rFonts w:ascii="Arial" w:hAnsi="Arial" w:cs="Arial"/>
          <w:sz w:val="24"/>
          <w:szCs w:val="24"/>
        </w:rPr>
        <w:t>улиц</w:t>
      </w:r>
      <w:r w:rsidR="00B26860" w:rsidRPr="009E5CF0">
        <w:rPr>
          <w:rFonts w:ascii="Arial" w:hAnsi="Arial" w:cs="Arial"/>
          <w:sz w:val="24"/>
          <w:szCs w:val="24"/>
        </w:rPr>
        <w:t xml:space="preserve"> в </w:t>
      </w:r>
      <w:proofErr w:type="spellStart"/>
      <w:r w:rsidR="00B26860" w:rsidRPr="009E5CF0">
        <w:rPr>
          <w:rFonts w:ascii="Arial" w:hAnsi="Arial" w:cs="Arial"/>
          <w:sz w:val="24"/>
          <w:szCs w:val="24"/>
        </w:rPr>
        <w:t>с.Вагай</w:t>
      </w:r>
      <w:proofErr w:type="spellEnd"/>
      <w:r w:rsidR="00B26860" w:rsidRPr="009E5CF0">
        <w:rPr>
          <w:rFonts w:ascii="Arial" w:hAnsi="Arial" w:cs="Arial"/>
          <w:sz w:val="24"/>
          <w:szCs w:val="24"/>
        </w:rPr>
        <w:t xml:space="preserve">, проведено благоустройство территории с автостоянкой возле здания детского сада «Родничок» в </w:t>
      </w:r>
      <w:proofErr w:type="spellStart"/>
      <w:r w:rsidR="00B26860" w:rsidRPr="009E5CF0">
        <w:rPr>
          <w:rFonts w:ascii="Arial" w:hAnsi="Arial" w:cs="Arial"/>
          <w:sz w:val="24"/>
          <w:szCs w:val="24"/>
        </w:rPr>
        <w:t>с.Вагай</w:t>
      </w:r>
      <w:proofErr w:type="spellEnd"/>
      <w:r w:rsidR="00B26860" w:rsidRPr="009E5CF0">
        <w:rPr>
          <w:rFonts w:ascii="Arial" w:hAnsi="Arial" w:cs="Arial"/>
          <w:sz w:val="24"/>
          <w:szCs w:val="24"/>
        </w:rPr>
        <w:t>. За счет средств областного бюджета в районе осуществляется содержание 623,144 км автодорог регионального значения, 2253,41 метров мостов и путепроводов, велось устройство и содержание ледовых и паромной переправ протяженностью 0,363 км, содержание 90,6 км</w:t>
      </w:r>
      <w:proofErr w:type="gramStart"/>
      <w:r w:rsidR="00B26860" w:rsidRPr="009E5CF0">
        <w:rPr>
          <w:rFonts w:ascii="Arial" w:hAnsi="Arial" w:cs="Arial"/>
          <w:sz w:val="24"/>
          <w:szCs w:val="24"/>
        </w:rPr>
        <w:t>. автозимников</w:t>
      </w:r>
      <w:proofErr w:type="gramEnd"/>
      <w:r w:rsidR="00B26860" w:rsidRPr="009E5CF0">
        <w:rPr>
          <w:rFonts w:ascii="Arial" w:hAnsi="Arial" w:cs="Arial"/>
          <w:sz w:val="24"/>
          <w:szCs w:val="24"/>
        </w:rPr>
        <w:t xml:space="preserve">.  Проведен ремонт 9,54 </w:t>
      </w:r>
      <w:proofErr w:type="gramStart"/>
      <w:r w:rsidR="00B26860" w:rsidRPr="009E5CF0">
        <w:rPr>
          <w:rFonts w:ascii="Arial" w:hAnsi="Arial" w:cs="Arial"/>
          <w:sz w:val="24"/>
          <w:szCs w:val="24"/>
        </w:rPr>
        <w:t>км  региональной</w:t>
      </w:r>
      <w:proofErr w:type="gramEnd"/>
      <w:r w:rsidR="00B26860" w:rsidRPr="009E5CF0">
        <w:rPr>
          <w:rFonts w:ascii="Arial" w:hAnsi="Arial" w:cs="Arial"/>
          <w:sz w:val="24"/>
          <w:szCs w:val="24"/>
        </w:rPr>
        <w:t xml:space="preserve"> дороги Аромашево – Вагай. Содержались светофорные объекты райцентра. Выполнялись работы на автодороге Вагай-Дубровное –</w:t>
      </w:r>
      <w:proofErr w:type="spellStart"/>
      <w:r w:rsidR="00B26860" w:rsidRPr="009E5CF0">
        <w:rPr>
          <w:rFonts w:ascii="Arial" w:hAnsi="Arial" w:cs="Arial"/>
          <w:sz w:val="24"/>
          <w:szCs w:val="24"/>
        </w:rPr>
        <w:t>Абаул</w:t>
      </w:r>
      <w:proofErr w:type="spellEnd"/>
      <w:r w:rsidR="00B26860" w:rsidRPr="009E5CF0">
        <w:rPr>
          <w:rFonts w:ascii="Arial" w:hAnsi="Arial" w:cs="Arial"/>
          <w:sz w:val="24"/>
          <w:szCs w:val="24"/>
        </w:rPr>
        <w:t xml:space="preserve">, </w:t>
      </w:r>
      <w:proofErr w:type="spellStart"/>
      <w:r w:rsidR="00B26860" w:rsidRPr="009E5CF0">
        <w:rPr>
          <w:rFonts w:ascii="Arial" w:hAnsi="Arial" w:cs="Arial"/>
          <w:sz w:val="24"/>
          <w:szCs w:val="24"/>
        </w:rPr>
        <w:t>Второсалинская-Аксурка</w:t>
      </w:r>
      <w:proofErr w:type="spellEnd"/>
      <w:r w:rsidR="00B26860" w:rsidRPr="009E5CF0">
        <w:rPr>
          <w:rFonts w:ascii="Arial" w:hAnsi="Arial" w:cs="Arial"/>
          <w:sz w:val="24"/>
          <w:szCs w:val="24"/>
        </w:rPr>
        <w:t xml:space="preserve"> стоимостью 99,5 </w:t>
      </w:r>
      <w:proofErr w:type="spellStart"/>
      <w:r w:rsidR="00B26860" w:rsidRPr="009E5CF0">
        <w:rPr>
          <w:rFonts w:ascii="Arial" w:hAnsi="Arial" w:cs="Arial"/>
          <w:sz w:val="24"/>
          <w:szCs w:val="24"/>
        </w:rPr>
        <w:t>млн.руб</w:t>
      </w:r>
      <w:proofErr w:type="spellEnd"/>
      <w:r w:rsidR="00B26860" w:rsidRPr="009E5CF0">
        <w:rPr>
          <w:rFonts w:ascii="Arial" w:hAnsi="Arial" w:cs="Arial"/>
          <w:sz w:val="24"/>
          <w:szCs w:val="24"/>
        </w:rPr>
        <w:t>, с переводом ее из грунтовой в щебеночную.</w:t>
      </w:r>
    </w:p>
    <w:p w:rsidR="000252CD" w:rsidRPr="00752998" w:rsidRDefault="000252CD" w:rsidP="00803B8C">
      <w:pPr>
        <w:pStyle w:val="a5"/>
        <w:jc w:val="both"/>
        <w:rPr>
          <w:rFonts w:ascii="Arial" w:hAnsi="Arial" w:cs="Arial"/>
          <w:sz w:val="24"/>
          <w:szCs w:val="24"/>
        </w:rPr>
      </w:pPr>
      <w:r w:rsidRPr="00752998">
        <w:rPr>
          <w:rFonts w:ascii="Arial" w:hAnsi="Arial" w:cs="Arial"/>
          <w:b/>
          <w:sz w:val="24"/>
          <w:szCs w:val="24"/>
        </w:rPr>
        <w:t>Инвестиции</w:t>
      </w:r>
      <w:r w:rsidRPr="00752998">
        <w:rPr>
          <w:rFonts w:ascii="Arial" w:hAnsi="Arial" w:cs="Arial"/>
          <w:sz w:val="24"/>
          <w:szCs w:val="24"/>
        </w:rPr>
        <w:t xml:space="preserve">. В отчетном периоде   продолжалось строительство </w:t>
      </w:r>
      <w:proofErr w:type="gramStart"/>
      <w:r w:rsidRPr="00752998">
        <w:rPr>
          <w:rFonts w:ascii="Arial" w:hAnsi="Arial" w:cs="Arial"/>
          <w:sz w:val="24"/>
          <w:szCs w:val="24"/>
        </w:rPr>
        <w:t>многоквартирных  домов</w:t>
      </w:r>
      <w:proofErr w:type="gramEnd"/>
      <w:r w:rsidRPr="00752998">
        <w:rPr>
          <w:rFonts w:ascii="Arial" w:hAnsi="Arial" w:cs="Arial"/>
          <w:sz w:val="24"/>
          <w:szCs w:val="24"/>
        </w:rPr>
        <w:t xml:space="preserve"> частными инвесторами. Построены 4 </w:t>
      </w:r>
      <w:proofErr w:type="spellStart"/>
      <w:r w:rsidRPr="00752998">
        <w:rPr>
          <w:rFonts w:ascii="Arial" w:hAnsi="Arial" w:cs="Arial"/>
          <w:sz w:val="24"/>
          <w:szCs w:val="24"/>
        </w:rPr>
        <w:t>минифермы</w:t>
      </w:r>
      <w:proofErr w:type="spellEnd"/>
      <w:r w:rsidRPr="00752998">
        <w:rPr>
          <w:rFonts w:ascii="Arial" w:hAnsi="Arial" w:cs="Arial"/>
          <w:sz w:val="24"/>
          <w:szCs w:val="24"/>
        </w:rPr>
        <w:t xml:space="preserve"> в </w:t>
      </w:r>
      <w:proofErr w:type="spellStart"/>
      <w:r w:rsidRPr="00752998">
        <w:rPr>
          <w:rFonts w:ascii="Arial" w:hAnsi="Arial" w:cs="Arial"/>
          <w:sz w:val="24"/>
          <w:szCs w:val="24"/>
        </w:rPr>
        <w:t>с.Шестовое</w:t>
      </w:r>
      <w:proofErr w:type="spellEnd"/>
      <w:r w:rsidRPr="00752998">
        <w:rPr>
          <w:rFonts w:ascii="Arial" w:hAnsi="Arial" w:cs="Arial"/>
          <w:sz w:val="24"/>
          <w:szCs w:val="24"/>
        </w:rPr>
        <w:t xml:space="preserve"> личными </w:t>
      </w:r>
      <w:r w:rsidRPr="00752998">
        <w:rPr>
          <w:rFonts w:ascii="Arial" w:hAnsi="Arial" w:cs="Arial"/>
          <w:sz w:val="24"/>
          <w:szCs w:val="24"/>
        </w:rPr>
        <w:lastRenderedPageBreak/>
        <w:t xml:space="preserve">подсобными хозяйствами. Завершены пуско-наладочные работы на </w:t>
      </w:r>
      <w:proofErr w:type="spellStart"/>
      <w:r w:rsidRPr="00752998">
        <w:rPr>
          <w:rFonts w:ascii="Arial" w:hAnsi="Arial" w:cs="Arial"/>
          <w:sz w:val="24"/>
          <w:szCs w:val="24"/>
        </w:rPr>
        <w:t>миниферме</w:t>
      </w:r>
      <w:proofErr w:type="spellEnd"/>
      <w:r w:rsidRPr="00752998">
        <w:rPr>
          <w:rFonts w:ascii="Arial" w:hAnsi="Arial" w:cs="Arial"/>
          <w:sz w:val="24"/>
          <w:szCs w:val="24"/>
        </w:rPr>
        <w:t xml:space="preserve"> </w:t>
      </w:r>
      <w:proofErr w:type="gramStart"/>
      <w:r w:rsidRPr="00752998">
        <w:rPr>
          <w:rFonts w:ascii="Arial" w:hAnsi="Arial" w:cs="Arial"/>
          <w:sz w:val="24"/>
          <w:szCs w:val="24"/>
        </w:rPr>
        <w:t xml:space="preserve">в  </w:t>
      </w:r>
      <w:proofErr w:type="spellStart"/>
      <w:r w:rsidRPr="00752998">
        <w:rPr>
          <w:rFonts w:ascii="Arial" w:hAnsi="Arial" w:cs="Arial"/>
          <w:sz w:val="24"/>
          <w:szCs w:val="24"/>
        </w:rPr>
        <w:t>с.Куларово</w:t>
      </w:r>
      <w:proofErr w:type="spellEnd"/>
      <w:proofErr w:type="gramEnd"/>
      <w:r w:rsidRPr="00752998">
        <w:rPr>
          <w:rFonts w:ascii="Arial" w:hAnsi="Arial" w:cs="Arial"/>
          <w:sz w:val="24"/>
          <w:szCs w:val="24"/>
        </w:rPr>
        <w:t>.</w:t>
      </w:r>
    </w:p>
    <w:p w:rsidR="000252CD" w:rsidRPr="00752998" w:rsidRDefault="000252CD" w:rsidP="00803B8C">
      <w:pPr>
        <w:pStyle w:val="a5"/>
        <w:jc w:val="both"/>
        <w:rPr>
          <w:rFonts w:ascii="Arial" w:hAnsi="Arial" w:cs="Arial"/>
          <w:sz w:val="24"/>
          <w:szCs w:val="24"/>
        </w:rPr>
      </w:pPr>
      <w:r w:rsidRPr="00752998">
        <w:rPr>
          <w:rFonts w:ascii="Arial" w:hAnsi="Arial" w:cs="Arial"/>
          <w:sz w:val="24"/>
          <w:szCs w:val="24"/>
        </w:rPr>
        <w:t xml:space="preserve">          Частными инвесторами введены в эксплуатацию 8 торговых объектов общей площадью 657,3 </w:t>
      </w:r>
      <w:proofErr w:type="spellStart"/>
      <w:r w:rsidRPr="00752998">
        <w:rPr>
          <w:rFonts w:ascii="Arial" w:hAnsi="Arial" w:cs="Arial"/>
          <w:sz w:val="24"/>
          <w:szCs w:val="24"/>
        </w:rPr>
        <w:t>кв.метров</w:t>
      </w:r>
      <w:proofErr w:type="spellEnd"/>
      <w:r w:rsidRPr="00752998">
        <w:rPr>
          <w:rFonts w:ascii="Arial" w:hAnsi="Arial" w:cs="Arial"/>
          <w:sz w:val="24"/>
          <w:szCs w:val="24"/>
        </w:rPr>
        <w:t xml:space="preserve"> в </w:t>
      </w:r>
      <w:proofErr w:type="spellStart"/>
      <w:proofErr w:type="gramStart"/>
      <w:r w:rsidRPr="00752998">
        <w:rPr>
          <w:rFonts w:ascii="Arial" w:hAnsi="Arial" w:cs="Arial"/>
          <w:sz w:val="24"/>
          <w:szCs w:val="24"/>
        </w:rPr>
        <w:t>с.Бегишевское,с.Казанское</w:t>
      </w:r>
      <w:proofErr w:type="gramEnd"/>
      <w:r w:rsidRPr="00752998">
        <w:rPr>
          <w:rFonts w:ascii="Arial" w:hAnsi="Arial" w:cs="Arial"/>
          <w:sz w:val="24"/>
          <w:szCs w:val="24"/>
        </w:rPr>
        <w:t>,с.Аксурка</w:t>
      </w:r>
      <w:proofErr w:type="spellEnd"/>
      <w:r w:rsidRPr="00752998">
        <w:rPr>
          <w:rFonts w:ascii="Arial" w:hAnsi="Arial" w:cs="Arial"/>
          <w:sz w:val="24"/>
          <w:szCs w:val="24"/>
        </w:rPr>
        <w:t xml:space="preserve">, </w:t>
      </w:r>
      <w:proofErr w:type="spellStart"/>
      <w:r w:rsidRPr="00752998">
        <w:rPr>
          <w:rFonts w:ascii="Arial" w:hAnsi="Arial" w:cs="Arial"/>
          <w:sz w:val="24"/>
          <w:szCs w:val="24"/>
        </w:rPr>
        <w:t>д.Абаул</w:t>
      </w:r>
      <w:proofErr w:type="spellEnd"/>
      <w:r w:rsidRPr="00752998">
        <w:rPr>
          <w:rFonts w:ascii="Arial" w:hAnsi="Arial" w:cs="Arial"/>
          <w:sz w:val="24"/>
          <w:szCs w:val="24"/>
        </w:rPr>
        <w:t xml:space="preserve">, </w:t>
      </w:r>
      <w:proofErr w:type="spellStart"/>
      <w:r w:rsidRPr="00752998">
        <w:rPr>
          <w:rFonts w:ascii="Arial" w:hAnsi="Arial" w:cs="Arial"/>
          <w:sz w:val="24"/>
          <w:szCs w:val="24"/>
        </w:rPr>
        <w:t>с.Большой</w:t>
      </w:r>
      <w:proofErr w:type="spellEnd"/>
      <w:r w:rsidRPr="00752998">
        <w:rPr>
          <w:rFonts w:ascii="Arial" w:hAnsi="Arial" w:cs="Arial"/>
          <w:sz w:val="24"/>
          <w:szCs w:val="24"/>
        </w:rPr>
        <w:t xml:space="preserve"> Карагай, </w:t>
      </w:r>
      <w:proofErr w:type="spellStart"/>
      <w:r w:rsidRPr="00752998">
        <w:rPr>
          <w:rFonts w:ascii="Arial" w:hAnsi="Arial" w:cs="Arial"/>
          <w:sz w:val="24"/>
          <w:szCs w:val="24"/>
        </w:rPr>
        <w:t>с.Вагай</w:t>
      </w:r>
      <w:proofErr w:type="spellEnd"/>
      <w:r w:rsidRPr="00752998">
        <w:rPr>
          <w:rFonts w:ascii="Arial" w:hAnsi="Arial" w:cs="Arial"/>
          <w:sz w:val="24"/>
          <w:szCs w:val="24"/>
        </w:rPr>
        <w:t xml:space="preserve">, </w:t>
      </w:r>
      <w:proofErr w:type="spellStart"/>
      <w:r w:rsidRPr="00752998">
        <w:rPr>
          <w:rFonts w:ascii="Arial" w:hAnsi="Arial" w:cs="Arial"/>
          <w:sz w:val="24"/>
          <w:szCs w:val="24"/>
        </w:rPr>
        <w:t>п.Комсомольский</w:t>
      </w:r>
      <w:proofErr w:type="spellEnd"/>
      <w:r w:rsidRPr="00752998">
        <w:rPr>
          <w:rFonts w:ascii="Arial" w:hAnsi="Arial" w:cs="Arial"/>
          <w:sz w:val="24"/>
          <w:szCs w:val="24"/>
        </w:rPr>
        <w:t xml:space="preserve">, </w:t>
      </w:r>
      <w:proofErr w:type="spellStart"/>
      <w:r w:rsidRPr="00752998">
        <w:rPr>
          <w:rFonts w:ascii="Arial" w:hAnsi="Arial" w:cs="Arial"/>
          <w:sz w:val="24"/>
          <w:szCs w:val="24"/>
        </w:rPr>
        <w:t>с.Второвагайское</w:t>
      </w:r>
      <w:proofErr w:type="spellEnd"/>
      <w:r w:rsidRPr="00752998">
        <w:rPr>
          <w:rFonts w:ascii="Arial" w:hAnsi="Arial" w:cs="Arial"/>
          <w:sz w:val="24"/>
          <w:szCs w:val="24"/>
        </w:rPr>
        <w:t>.</w:t>
      </w:r>
    </w:p>
    <w:p w:rsidR="000252CD" w:rsidRPr="00752998" w:rsidRDefault="000252CD" w:rsidP="00803B8C">
      <w:pPr>
        <w:pStyle w:val="a5"/>
        <w:jc w:val="both"/>
        <w:rPr>
          <w:rFonts w:ascii="Arial" w:hAnsi="Arial" w:cs="Arial"/>
          <w:sz w:val="24"/>
          <w:szCs w:val="24"/>
        </w:rPr>
      </w:pPr>
      <w:r w:rsidRPr="00752998">
        <w:rPr>
          <w:rFonts w:ascii="Arial" w:hAnsi="Arial" w:cs="Arial"/>
          <w:sz w:val="24"/>
          <w:szCs w:val="24"/>
        </w:rPr>
        <w:t xml:space="preserve">           Построены административное здание в </w:t>
      </w:r>
      <w:proofErr w:type="spellStart"/>
      <w:r w:rsidRPr="00752998">
        <w:rPr>
          <w:rFonts w:ascii="Arial" w:hAnsi="Arial" w:cs="Arial"/>
          <w:sz w:val="24"/>
          <w:szCs w:val="24"/>
        </w:rPr>
        <w:t>с.Шишкино</w:t>
      </w:r>
      <w:proofErr w:type="spellEnd"/>
      <w:r w:rsidRPr="00752998">
        <w:rPr>
          <w:rFonts w:ascii="Arial" w:hAnsi="Arial" w:cs="Arial"/>
          <w:sz w:val="24"/>
          <w:szCs w:val="24"/>
        </w:rPr>
        <w:t xml:space="preserve"> и офисный центр в </w:t>
      </w:r>
      <w:proofErr w:type="spellStart"/>
      <w:r w:rsidRPr="00752998">
        <w:rPr>
          <w:rFonts w:ascii="Arial" w:hAnsi="Arial" w:cs="Arial"/>
          <w:sz w:val="24"/>
          <w:szCs w:val="24"/>
        </w:rPr>
        <w:t>с.Вагай</w:t>
      </w:r>
      <w:proofErr w:type="spellEnd"/>
      <w:r w:rsidRPr="00752998">
        <w:rPr>
          <w:rFonts w:ascii="Arial" w:hAnsi="Arial" w:cs="Arial"/>
          <w:sz w:val="24"/>
          <w:szCs w:val="24"/>
        </w:rPr>
        <w:t xml:space="preserve"> общей площадью 853,7 </w:t>
      </w:r>
      <w:proofErr w:type="spellStart"/>
      <w:r w:rsidRPr="00752998">
        <w:rPr>
          <w:rFonts w:ascii="Arial" w:hAnsi="Arial" w:cs="Arial"/>
          <w:sz w:val="24"/>
          <w:szCs w:val="24"/>
        </w:rPr>
        <w:t>кв.м</w:t>
      </w:r>
      <w:proofErr w:type="spellEnd"/>
      <w:r w:rsidRPr="00752998">
        <w:rPr>
          <w:rFonts w:ascii="Arial" w:hAnsi="Arial" w:cs="Arial"/>
          <w:sz w:val="24"/>
          <w:szCs w:val="24"/>
        </w:rPr>
        <w:t>.</w:t>
      </w:r>
    </w:p>
    <w:p w:rsidR="000252CD" w:rsidRPr="00752998" w:rsidRDefault="000252CD" w:rsidP="00803B8C">
      <w:pPr>
        <w:pStyle w:val="a5"/>
        <w:jc w:val="both"/>
        <w:rPr>
          <w:rFonts w:ascii="Arial" w:hAnsi="Arial" w:cs="Arial"/>
          <w:sz w:val="24"/>
          <w:szCs w:val="24"/>
        </w:rPr>
      </w:pPr>
      <w:r w:rsidRPr="00752998">
        <w:rPr>
          <w:rFonts w:ascii="Arial" w:hAnsi="Arial" w:cs="Arial"/>
          <w:sz w:val="24"/>
          <w:szCs w:val="24"/>
        </w:rPr>
        <w:t xml:space="preserve">           ФГУП «Российская телевизионная и радиовещательная сеть» </w:t>
      </w:r>
      <w:proofErr w:type="spellStart"/>
      <w:r w:rsidRPr="00752998">
        <w:rPr>
          <w:rFonts w:ascii="Arial" w:hAnsi="Arial" w:cs="Arial"/>
          <w:sz w:val="24"/>
          <w:szCs w:val="24"/>
        </w:rPr>
        <w:t>постороило</w:t>
      </w:r>
      <w:proofErr w:type="spellEnd"/>
      <w:r w:rsidRPr="00752998">
        <w:rPr>
          <w:rFonts w:ascii="Arial" w:hAnsi="Arial" w:cs="Arial"/>
          <w:sz w:val="24"/>
          <w:szCs w:val="24"/>
        </w:rPr>
        <w:t xml:space="preserve"> в </w:t>
      </w:r>
      <w:proofErr w:type="spellStart"/>
      <w:r w:rsidRPr="00752998">
        <w:rPr>
          <w:rFonts w:ascii="Arial" w:hAnsi="Arial" w:cs="Arial"/>
          <w:sz w:val="24"/>
          <w:szCs w:val="24"/>
        </w:rPr>
        <w:t>с.Черное</w:t>
      </w:r>
      <w:proofErr w:type="spellEnd"/>
      <w:r w:rsidRPr="00752998">
        <w:rPr>
          <w:rFonts w:ascii="Arial" w:hAnsi="Arial" w:cs="Arial"/>
          <w:sz w:val="24"/>
          <w:szCs w:val="24"/>
        </w:rPr>
        <w:t xml:space="preserve"> блок- бокс и антенно-мачтовое сооружение высотой 72 метра.</w:t>
      </w:r>
    </w:p>
    <w:p w:rsidR="000252CD" w:rsidRPr="00752998" w:rsidRDefault="000252CD" w:rsidP="00803B8C">
      <w:pPr>
        <w:pStyle w:val="a5"/>
        <w:jc w:val="both"/>
        <w:rPr>
          <w:rFonts w:ascii="Arial" w:hAnsi="Arial" w:cs="Arial"/>
          <w:sz w:val="24"/>
          <w:szCs w:val="24"/>
        </w:rPr>
      </w:pPr>
      <w:r w:rsidRPr="00752998">
        <w:rPr>
          <w:rFonts w:ascii="Arial" w:hAnsi="Arial" w:cs="Arial"/>
          <w:sz w:val="24"/>
          <w:szCs w:val="24"/>
        </w:rPr>
        <w:t xml:space="preserve">           ОАО «</w:t>
      </w:r>
      <w:proofErr w:type="spellStart"/>
      <w:r w:rsidRPr="00752998">
        <w:rPr>
          <w:rFonts w:ascii="Arial" w:hAnsi="Arial" w:cs="Arial"/>
          <w:sz w:val="24"/>
          <w:szCs w:val="24"/>
        </w:rPr>
        <w:t>Транснефть-сибирь</w:t>
      </w:r>
      <w:proofErr w:type="spellEnd"/>
      <w:r w:rsidRPr="00752998">
        <w:rPr>
          <w:rFonts w:ascii="Arial" w:hAnsi="Arial" w:cs="Arial"/>
          <w:sz w:val="24"/>
          <w:szCs w:val="24"/>
        </w:rPr>
        <w:t xml:space="preserve">» провело реконструкцию РВС (резервуара) объемом 10000 </w:t>
      </w:r>
      <w:proofErr w:type="spellStart"/>
      <w:r w:rsidRPr="00752998">
        <w:rPr>
          <w:rFonts w:ascii="Arial" w:hAnsi="Arial" w:cs="Arial"/>
          <w:sz w:val="24"/>
          <w:szCs w:val="24"/>
        </w:rPr>
        <w:t>куб.м</w:t>
      </w:r>
      <w:proofErr w:type="spellEnd"/>
      <w:r w:rsidRPr="00752998">
        <w:rPr>
          <w:rFonts w:ascii="Arial" w:hAnsi="Arial" w:cs="Arial"/>
          <w:sz w:val="24"/>
          <w:szCs w:val="24"/>
        </w:rPr>
        <w:t xml:space="preserve">. в </w:t>
      </w:r>
      <w:proofErr w:type="spellStart"/>
      <w:r w:rsidRPr="00752998">
        <w:rPr>
          <w:rFonts w:ascii="Arial" w:hAnsi="Arial" w:cs="Arial"/>
          <w:sz w:val="24"/>
          <w:szCs w:val="24"/>
        </w:rPr>
        <w:t>п.Заречный</w:t>
      </w:r>
      <w:proofErr w:type="spellEnd"/>
      <w:r w:rsidRPr="00752998">
        <w:rPr>
          <w:rFonts w:ascii="Arial" w:hAnsi="Arial" w:cs="Arial"/>
          <w:sz w:val="24"/>
          <w:szCs w:val="24"/>
        </w:rPr>
        <w:t>.</w:t>
      </w:r>
    </w:p>
    <w:p w:rsidR="00B524B3" w:rsidRPr="0041673E" w:rsidRDefault="000252CD" w:rsidP="00803B8C">
      <w:pPr>
        <w:spacing w:line="240" w:lineRule="auto"/>
        <w:ind w:firstLine="708"/>
        <w:jc w:val="both"/>
        <w:rPr>
          <w:rFonts w:ascii="Arial" w:hAnsi="Arial" w:cs="Arial"/>
          <w:sz w:val="24"/>
          <w:szCs w:val="24"/>
        </w:rPr>
      </w:pPr>
      <w:r>
        <w:rPr>
          <w:rFonts w:ascii="Arial" w:hAnsi="Arial" w:cs="Arial"/>
          <w:sz w:val="24"/>
          <w:szCs w:val="24"/>
        </w:rPr>
        <w:t xml:space="preserve"> В сентябре 2015 года открыто новое здание </w:t>
      </w:r>
      <w:proofErr w:type="spellStart"/>
      <w:r>
        <w:rPr>
          <w:rFonts w:ascii="Arial" w:hAnsi="Arial" w:cs="Arial"/>
          <w:sz w:val="24"/>
          <w:szCs w:val="24"/>
        </w:rPr>
        <w:t>Второвагайсккой</w:t>
      </w:r>
      <w:proofErr w:type="spellEnd"/>
      <w:r>
        <w:rPr>
          <w:rFonts w:ascii="Arial" w:hAnsi="Arial" w:cs="Arial"/>
          <w:sz w:val="24"/>
          <w:szCs w:val="24"/>
        </w:rPr>
        <w:t xml:space="preserve"> СОШ,</w:t>
      </w:r>
    </w:p>
    <w:p w:rsidR="00D43479" w:rsidRPr="00D43479" w:rsidRDefault="00D43479" w:rsidP="00D43479">
      <w:pPr>
        <w:jc w:val="both"/>
        <w:rPr>
          <w:rFonts w:ascii="Arial" w:hAnsi="Arial" w:cs="Arial"/>
          <w:sz w:val="24"/>
          <w:szCs w:val="24"/>
        </w:rPr>
      </w:pPr>
      <w:r w:rsidRPr="00D43479">
        <w:rPr>
          <w:rFonts w:ascii="Arial" w:hAnsi="Arial" w:cs="Arial"/>
          <w:b/>
          <w:sz w:val="24"/>
          <w:szCs w:val="24"/>
        </w:rPr>
        <w:t xml:space="preserve">            Газификация района</w:t>
      </w:r>
      <w:r w:rsidRPr="00D43479">
        <w:rPr>
          <w:rFonts w:ascii="Arial" w:hAnsi="Arial" w:cs="Arial"/>
          <w:sz w:val="24"/>
          <w:szCs w:val="24"/>
        </w:rPr>
        <w:t xml:space="preserve">. На отчетный период </w:t>
      </w:r>
      <w:proofErr w:type="spellStart"/>
      <w:r w:rsidRPr="00D43479">
        <w:rPr>
          <w:rFonts w:ascii="Arial" w:hAnsi="Arial" w:cs="Arial"/>
          <w:sz w:val="24"/>
          <w:szCs w:val="24"/>
        </w:rPr>
        <w:t>т.г</w:t>
      </w:r>
      <w:proofErr w:type="spellEnd"/>
      <w:r w:rsidRPr="00D43479">
        <w:rPr>
          <w:rFonts w:ascii="Arial" w:hAnsi="Arial" w:cs="Arial"/>
          <w:sz w:val="24"/>
          <w:szCs w:val="24"/>
        </w:rPr>
        <w:t xml:space="preserve">. общая протяженность газовых сетей в районе 264,1 км, 2684 </w:t>
      </w:r>
      <w:r w:rsidR="00803B8C" w:rsidRPr="00D43479">
        <w:rPr>
          <w:rFonts w:ascii="Arial" w:hAnsi="Arial" w:cs="Arial"/>
          <w:sz w:val="24"/>
          <w:szCs w:val="24"/>
        </w:rPr>
        <w:t>квартиры или</w:t>
      </w:r>
      <w:r w:rsidRPr="00D43479">
        <w:rPr>
          <w:rFonts w:ascii="Arial" w:hAnsi="Arial" w:cs="Arial"/>
          <w:sz w:val="24"/>
          <w:szCs w:val="24"/>
        </w:rPr>
        <w:t xml:space="preserve"> 28 % от общего количества </w:t>
      </w:r>
      <w:r w:rsidR="00803B8C" w:rsidRPr="00D43479">
        <w:rPr>
          <w:rFonts w:ascii="Arial" w:hAnsi="Arial" w:cs="Arial"/>
          <w:sz w:val="24"/>
          <w:szCs w:val="24"/>
        </w:rPr>
        <w:t xml:space="preserve">получают </w:t>
      </w:r>
      <w:proofErr w:type="gramStart"/>
      <w:r w:rsidR="00803B8C" w:rsidRPr="00D43479">
        <w:rPr>
          <w:rFonts w:ascii="Arial" w:hAnsi="Arial" w:cs="Arial"/>
          <w:sz w:val="24"/>
          <w:szCs w:val="24"/>
        </w:rPr>
        <w:t>природный</w:t>
      </w:r>
      <w:r w:rsidRPr="00D43479">
        <w:rPr>
          <w:rFonts w:ascii="Arial" w:hAnsi="Arial" w:cs="Arial"/>
          <w:sz w:val="24"/>
          <w:szCs w:val="24"/>
        </w:rPr>
        <w:t xml:space="preserve">  газ</w:t>
      </w:r>
      <w:proofErr w:type="gramEnd"/>
      <w:r w:rsidRPr="00D43479">
        <w:rPr>
          <w:rFonts w:ascii="Arial" w:hAnsi="Arial" w:cs="Arial"/>
          <w:sz w:val="24"/>
          <w:szCs w:val="24"/>
        </w:rPr>
        <w:t xml:space="preserve">. Из 115 населенных пунктов района ведутся работы </w:t>
      </w:r>
      <w:r w:rsidR="00803B8C" w:rsidRPr="00D43479">
        <w:rPr>
          <w:rFonts w:ascii="Arial" w:hAnsi="Arial" w:cs="Arial"/>
          <w:sz w:val="24"/>
          <w:szCs w:val="24"/>
        </w:rPr>
        <w:t>по газификации</w:t>
      </w:r>
      <w:r w:rsidRPr="00D43479">
        <w:rPr>
          <w:rFonts w:ascii="Arial" w:hAnsi="Arial" w:cs="Arial"/>
          <w:sz w:val="24"/>
          <w:szCs w:val="24"/>
        </w:rPr>
        <w:t xml:space="preserve"> жилья и других объектов в 12. 53 муниципальных котельных переведены на газовое топливо.                             В отчетном периоде разрабатывалась ПСД по объекту «Строительство </w:t>
      </w:r>
      <w:r w:rsidR="00803B8C" w:rsidRPr="00D43479">
        <w:rPr>
          <w:rFonts w:ascii="Arial" w:hAnsi="Arial" w:cs="Arial"/>
          <w:sz w:val="24"/>
          <w:szCs w:val="24"/>
        </w:rPr>
        <w:t>Межпоселкового газопровода</w:t>
      </w:r>
      <w:r w:rsidRPr="00D43479">
        <w:rPr>
          <w:rFonts w:ascii="Arial" w:hAnsi="Arial" w:cs="Arial"/>
          <w:sz w:val="24"/>
          <w:szCs w:val="24"/>
        </w:rPr>
        <w:t xml:space="preserve"> УБО-1 </w:t>
      </w:r>
      <w:proofErr w:type="spellStart"/>
      <w:r w:rsidRPr="00D43479">
        <w:rPr>
          <w:rFonts w:ascii="Arial" w:hAnsi="Arial" w:cs="Arial"/>
          <w:sz w:val="24"/>
          <w:szCs w:val="24"/>
        </w:rPr>
        <w:t>с.Казанское</w:t>
      </w:r>
      <w:proofErr w:type="spellEnd"/>
      <w:r w:rsidRPr="00D43479">
        <w:rPr>
          <w:rFonts w:ascii="Arial" w:hAnsi="Arial" w:cs="Arial"/>
          <w:sz w:val="24"/>
          <w:szCs w:val="24"/>
        </w:rPr>
        <w:t xml:space="preserve">».    Проведены проектные и изыскательские работы по объекту «Межпоселковый газопровод </w:t>
      </w:r>
      <w:proofErr w:type="spellStart"/>
      <w:r w:rsidRPr="00D43479">
        <w:rPr>
          <w:rFonts w:ascii="Arial" w:hAnsi="Arial" w:cs="Arial"/>
          <w:sz w:val="24"/>
          <w:szCs w:val="24"/>
        </w:rPr>
        <w:t>д.Елань</w:t>
      </w:r>
      <w:proofErr w:type="spellEnd"/>
      <w:r w:rsidRPr="00D43479">
        <w:rPr>
          <w:rFonts w:ascii="Arial" w:hAnsi="Arial" w:cs="Arial"/>
          <w:sz w:val="24"/>
          <w:szCs w:val="24"/>
        </w:rPr>
        <w:t>-Яр-</w:t>
      </w:r>
      <w:proofErr w:type="spellStart"/>
      <w:r w:rsidRPr="00D43479">
        <w:rPr>
          <w:rFonts w:ascii="Arial" w:hAnsi="Arial" w:cs="Arial"/>
          <w:sz w:val="24"/>
          <w:szCs w:val="24"/>
        </w:rPr>
        <w:t>Второсалинская</w:t>
      </w:r>
      <w:proofErr w:type="spellEnd"/>
      <w:r w:rsidRPr="00D43479">
        <w:rPr>
          <w:rFonts w:ascii="Arial" w:hAnsi="Arial" w:cs="Arial"/>
          <w:sz w:val="24"/>
          <w:szCs w:val="24"/>
        </w:rPr>
        <w:t>». Разрабатывалась ПСД по объекту «</w:t>
      </w:r>
      <w:proofErr w:type="spellStart"/>
      <w:r w:rsidRPr="00D43479">
        <w:rPr>
          <w:rFonts w:ascii="Arial" w:hAnsi="Arial" w:cs="Arial"/>
          <w:sz w:val="24"/>
          <w:szCs w:val="24"/>
        </w:rPr>
        <w:t>Внутрипоселковый</w:t>
      </w:r>
      <w:proofErr w:type="spellEnd"/>
      <w:r w:rsidRPr="00D43479">
        <w:rPr>
          <w:rFonts w:ascii="Arial" w:hAnsi="Arial" w:cs="Arial"/>
          <w:sz w:val="24"/>
          <w:szCs w:val="24"/>
        </w:rPr>
        <w:t xml:space="preserve"> газопровод </w:t>
      </w:r>
      <w:proofErr w:type="spellStart"/>
      <w:r w:rsidRPr="00D43479">
        <w:rPr>
          <w:rFonts w:ascii="Arial" w:hAnsi="Arial" w:cs="Arial"/>
          <w:sz w:val="24"/>
          <w:szCs w:val="24"/>
        </w:rPr>
        <w:t>с.Птицкое</w:t>
      </w:r>
      <w:proofErr w:type="spellEnd"/>
      <w:r w:rsidRPr="00D43479">
        <w:rPr>
          <w:rFonts w:ascii="Arial" w:hAnsi="Arial" w:cs="Arial"/>
          <w:sz w:val="24"/>
          <w:szCs w:val="24"/>
        </w:rPr>
        <w:t>».  Выполнялись СМР «</w:t>
      </w:r>
      <w:r w:rsidR="00803B8C" w:rsidRPr="00D43479">
        <w:rPr>
          <w:rFonts w:ascii="Arial" w:hAnsi="Arial" w:cs="Arial"/>
          <w:sz w:val="24"/>
          <w:szCs w:val="24"/>
        </w:rPr>
        <w:t xml:space="preserve">Строительство </w:t>
      </w:r>
      <w:proofErr w:type="spellStart"/>
      <w:r w:rsidR="00803B8C" w:rsidRPr="00D43479">
        <w:rPr>
          <w:rFonts w:ascii="Arial" w:hAnsi="Arial" w:cs="Arial"/>
          <w:sz w:val="24"/>
          <w:szCs w:val="24"/>
        </w:rPr>
        <w:t>внутрипоселкового</w:t>
      </w:r>
      <w:proofErr w:type="spellEnd"/>
      <w:r w:rsidRPr="00D43479">
        <w:rPr>
          <w:rFonts w:ascii="Arial" w:hAnsi="Arial" w:cs="Arial"/>
          <w:sz w:val="24"/>
          <w:szCs w:val="24"/>
        </w:rPr>
        <w:t xml:space="preserve"> газопровода </w:t>
      </w:r>
      <w:proofErr w:type="spellStart"/>
      <w:r w:rsidRPr="00D43479">
        <w:rPr>
          <w:rFonts w:ascii="Arial" w:hAnsi="Arial" w:cs="Arial"/>
          <w:sz w:val="24"/>
          <w:szCs w:val="24"/>
        </w:rPr>
        <w:t>с.Шишкина</w:t>
      </w:r>
      <w:proofErr w:type="spellEnd"/>
      <w:r w:rsidRPr="00D43479">
        <w:rPr>
          <w:rFonts w:ascii="Arial" w:hAnsi="Arial" w:cs="Arial"/>
          <w:sz w:val="24"/>
          <w:szCs w:val="24"/>
        </w:rPr>
        <w:t xml:space="preserve">». Введено 14200,7 </w:t>
      </w:r>
      <w:proofErr w:type="spellStart"/>
      <w:r w:rsidRPr="00D43479">
        <w:rPr>
          <w:rFonts w:ascii="Arial" w:hAnsi="Arial" w:cs="Arial"/>
          <w:sz w:val="24"/>
          <w:szCs w:val="24"/>
        </w:rPr>
        <w:t>м.сетей</w:t>
      </w:r>
      <w:proofErr w:type="spellEnd"/>
      <w:r w:rsidRPr="00D43479">
        <w:rPr>
          <w:rFonts w:ascii="Arial" w:hAnsi="Arial" w:cs="Arial"/>
          <w:sz w:val="24"/>
          <w:szCs w:val="24"/>
        </w:rPr>
        <w:t xml:space="preserve">. Газифицировано за 2014 год 126 квартир, в </w:t>
      </w:r>
      <w:proofErr w:type="spellStart"/>
      <w:r w:rsidRPr="00D43479">
        <w:rPr>
          <w:rFonts w:ascii="Arial" w:hAnsi="Arial" w:cs="Arial"/>
          <w:sz w:val="24"/>
          <w:szCs w:val="24"/>
        </w:rPr>
        <w:t>т.ч</w:t>
      </w:r>
      <w:proofErr w:type="spellEnd"/>
      <w:r w:rsidRPr="00D43479">
        <w:rPr>
          <w:rFonts w:ascii="Arial" w:hAnsi="Arial" w:cs="Arial"/>
          <w:sz w:val="24"/>
          <w:szCs w:val="24"/>
        </w:rPr>
        <w:t xml:space="preserve">. 92 льготных категорий граждан. Профинансировано работ по газификации в размере 11,1 </w:t>
      </w:r>
      <w:proofErr w:type="spellStart"/>
      <w:r w:rsidRPr="00D43479">
        <w:rPr>
          <w:rFonts w:ascii="Arial" w:hAnsi="Arial" w:cs="Arial"/>
          <w:sz w:val="24"/>
          <w:szCs w:val="24"/>
        </w:rPr>
        <w:t>млн.руб</w:t>
      </w:r>
      <w:proofErr w:type="spellEnd"/>
      <w:r w:rsidRPr="00D43479">
        <w:rPr>
          <w:rFonts w:ascii="Arial" w:hAnsi="Arial" w:cs="Arial"/>
          <w:sz w:val="24"/>
          <w:szCs w:val="24"/>
        </w:rPr>
        <w:t>.</w:t>
      </w:r>
    </w:p>
    <w:p w:rsidR="00D43479" w:rsidRPr="00D43479" w:rsidRDefault="00D43479" w:rsidP="00D43479">
      <w:pPr>
        <w:jc w:val="both"/>
        <w:rPr>
          <w:rFonts w:ascii="Arial" w:hAnsi="Arial" w:cs="Arial"/>
          <w:sz w:val="24"/>
          <w:szCs w:val="24"/>
        </w:rPr>
      </w:pPr>
      <w:r w:rsidRPr="00D43479">
        <w:rPr>
          <w:rFonts w:ascii="Arial" w:hAnsi="Arial" w:cs="Arial"/>
          <w:sz w:val="24"/>
          <w:szCs w:val="24"/>
        </w:rPr>
        <w:t xml:space="preserve">          </w:t>
      </w:r>
      <w:r w:rsidRPr="00D43479">
        <w:rPr>
          <w:rFonts w:ascii="Arial" w:hAnsi="Arial" w:cs="Arial"/>
          <w:b/>
          <w:sz w:val="24"/>
          <w:szCs w:val="24"/>
        </w:rPr>
        <w:t xml:space="preserve">     Жилищно-коммунальное хозяйство</w:t>
      </w:r>
      <w:r w:rsidRPr="00D43479">
        <w:rPr>
          <w:rFonts w:ascii="Arial" w:hAnsi="Arial" w:cs="Arial"/>
          <w:sz w:val="24"/>
          <w:szCs w:val="24"/>
        </w:rPr>
        <w:t xml:space="preserve">. Оказанием жилищно-коммунальных услуг в </w:t>
      </w:r>
      <w:proofErr w:type="spellStart"/>
      <w:r w:rsidRPr="00D43479">
        <w:rPr>
          <w:rFonts w:ascii="Arial" w:hAnsi="Arial" w:cs="Arial"/>
          <w:sz w:val="24"/>
          <w:szCs w:val="24"/>
        </w:rPr>
        <w:t>Вагайском</w:t>
      </w:r>
      <w:proofErr w:type="spellEnd"/>
      <w:r w:rsidRPr="00D43479">
        <w:rPr>
          <w:rFonts w:ascii="Arial" w:hAnsi="Arial" w:cs="Arial"/>
          <w:sz w:val="24"/>
          <w:szCs w:val="24"/>
        </w:rPr>
        <w:t xml:space="preserve"> муниципальном районе на конец 4 квартала занимаются 3 муниципальных унитарных предприятий жилищно-коммунального хозяйства: «Вагай», «</w:t>
      </w:r>
      <w:proofErr w:type="spellStart"/>
      <w:r w:rsidRPr="00D43479">
        <w:rPr>
          <w:rFonts w:ascii="Arial" w:hAnsi="Arial" w:cs="Arial"/>
          <w:sz w:val="24"/>
          <w:szCs w:val="24"/>
        </w:rPr>
        <w:t>Супра</w:t>
      </w:r>
      <w:proofErr w:type="spellEnd"/>
      <w:r w:rsidRPr="00D43479">
        <w:rPr>
          <w:rFonts w:ascii="Arial" w:hAnsi="Arial" w:cs="Arial"/>
          <w:sz w:val="24"/>
          <w:szCs w:val="24"/>
        </w:rPr>
        <w:t>», «</w:t>
      </w:r>
      <w:proofErr w:type="spellStart"/>
      <w:r w:rsidRPr="00D43479">
        <w:rPr>
          <w:rFonts w:ascii="Arial" w:hAnsi="Arial" w:cs="Arial"/>
          <w:sz w:val="24"/>
          <w:szCs w:val="24"/>
        </w:rPr>
        <w:t>Ремжилстройсервис</w:t>
      </w:r>
      <w:proofErr w:type="spellEnd"/>
      <w:r w:rsidRPr="00D43479">
        <w:rPr>
          <w:rFonts w:ascii="Arial" w:hAnsi="Arial" w:cs="Arial"/>
          <w:sz w:val="24"/>
          <w:szCs w:val="24"/>
        </w:rPr>
        <w:t xml:space="preserve">». Жилищный фонд района обеспечен централизованными водоснабжением на 13%, канализацией на 11,7%, теплоснабжением на 20,2%. Газоснабжением (баллонным и сетевым газом) обеспечено 63,6% жилого фонда.  Природным газом обеспечено 28% квартир района.            </w:t>
      </w:r>
    </w:p>
    <w:p w:rsidR="00D43479" w:rsidRPr="00D43479" w:rsidRDefault="00D43479" w:rsidP="005F416E">
      <w:pPr>
        <w:spacing w:line="240" w:lineRule="auto"/>
        <w:jc w:val="both"/>
        <w:rPr>
          <w:rFonts w:ascii="Arial" w:hAnsi="Arial" w:cs="Arial"/>
          <w:sz w:val="24"/>
          <w:szCs w:val="24"/>
        </w:rPr>
      </w:pPr>
      <w:r w:rsidRPr="00D43479">
        <w:rPr>
          <w:rFonts w:ascii="Arial" w:hAnsi="Arial" w:cs="Arial"/>
          <w:b/>
          <w:bCs/>
          <w:sz w:val="24"/>
          <w:szCs w:val="24"/>
        </w:rPr>
        <w:t xml:space="preserve">         Торговля и платные услуги</w:t>
      </w:r>
      <w:r w:rsidRPr="00D43479">
        <w:rPr>
          <w:rFonts w:ascii="Arial" w:hAnsi="Arial" w:cs="Arial"/>
          <w:sz w:val="24"/>
          <w:szCs w:val="24"/>
        </w:rPr>
        <w:t xml:space="preserve">. Оборот розничной торговли по району за 2014 год оценивается в 1022,0 млн. рублей, к уровню прошлого года 112%. В среднем на душу населения продажа товаров составляет 48193 руб. Работает 250 объектов торговли площадью 15612,6 </w:t>
      </w:r>
      <w:proofErr w:type="spellStart"/>
      <w:r w:rsidRPr="00D43479">
        <w:rPr>
          <w:rFonts w:ascii="Arial" w:hAnsi="Arial" w:cs="Arial"/>
          <w:sz w:val="24"/>
          <w:szCs w:val="24"/>
        </w:rPr>
        <w:t>кв.м</w:t>
      </w:r>
      <w:proofErr w:type="spellEnd"/>
      <w:r w:rsidRPr="00D43479">
        <w:rPr>
          <w:rFonts w:ascii="Arial" w:hAnsi="Arial" w:cs="Arial"/>
          <w:sz w:val="24"/>
          <w:szCs w:val="24"/>
        </w:rPr>
        <w:t xml:space="preserve">. из них 171 магазин смешанной формы торговли, 71 непродовольственных, 8 продовольственных магазинов, 2 торговых центра площадью 1485 </w:t>
      </w:r>
      <w:proofErr w:type="spellStart"/>
      <w:r w:rsidRPr="00D43479">
        <w:rPr>
          <w:rFonts w:ascii="Arial" w:hAnsi="Arial" w:cs="Arial"/>
          <w:sz w:val="24"/>
          <w:szCs w:val="24"/>
        </w:rPr>
        <w:t>кв.м</w:t>
      </w:r>
      <w:proofErr w:type="spellEnd"/>
      <w:r w:rsidRPr="00D43479">
        <w:rPr>
          <w:rFonts w:ascii="Arial" w:hAnsi="Arial" w:cs="Arial"/>
          <w:sz w:val="24"/>
          <w:szCs w:val="24"/>
        </w:rPr>
        <w:t xml:space="preserve">.  Функционируют 3 предприятия потребительской кооперации: Центральное, </w:t>
      </w:r>
      <w:proofErr w:type="spellStart"/>
      <w:r w:rsidRPr="00D43479">
        <w:rPr>
          <w:rFonts w:ascii="Arial" w:hAnsi="Arial" w:cs="Arial"/>
          <w:sz w:val="24"/>
          <w:szCs w:val="24"/>
        </w:rPr>
        <w:t>Вагайское</w:t>
      </w:r>
      <w:proofErr w:type="spellEnd"/>
      <w:r w:rsidRPr="00D43479">
        <w:rPr>
          <w:rFonts w:ascii="Arial" w:hAnsi="Arial" w:cs="Arial"/>
          <w:sz w:val="24"/>
          <w:szCs w:val="24"/>
        </w:rPr>
        <w:t xml:space="preserve">, </w:t>
      </w:r>
      <w:proofErr w:type="spellStart"/>
      <w:r w:rsidRPr="00D43479">
        <w:rPr>
          <w:rFonts w:ascii="Arial" w:hAnsi="Arial" w:cs="Arial"/>
          <w:sz w:val="24"/>
          <w:szCs w:val="24"/>
        </w:rPr>
        <w:t>Черноковское</w:t>
      </w:r>
      <w:proofErr w:type="spellEnd"/>
      <w:r w:rsidRPr="00D43479">
        <w:rPr>
          <w:rFonts w:ascii="Arial" w:hAnsi="Arial" w:cs="Arial"/>
          <w:sz w:val="24"/>
          <w:szCs w:val="24"/>
        </w:rPr>
        <w:t xml:space="preserve"> потребительские общества, имеющие 13 магазинов. Центральное и </w:t>
      </w:r>
      <w:proofErr w:type="spellStart"/>
      <w:r w:rsidRPr="00D43479">
        <w:rPr>
          <w:rFonts w:ascii="Arial" w:hAnsi="Arial" w:cs="Arial"/>
          <w:sz w:val="24"/>
          <w:szCs w:val="24"/>
        </w:rPr>
        <w:t>Вагайское</w:t>
      </w:r>
      <w:proofErr w:type="spellEnd"/>
      <w:r w:rsidRPr="00D43479">
        <w:rPr>
          <w:rFonts w:ascii="Arial" w:hAnsi="Arial" w:cs="Arial"/>
          <w:sz w:val="24"/>
          <w:szCs w:val="24"/>
        </w:rPr>
        <w:t xml:space="preserve"> потребительские общества «излишки» торговых площадей сдают арендаторам. В отчетном году введено 6 объектов торговли.  По состоянию на 01.01.2015 функционируют 40 объектов общественного питания на 1795 посадочных мест (или 95% к у ровню прошлого года), из четырнадцати2 кафе общедоступной сети прекратили свою деятельность (одно кафе сгорело, второе закрылось, как не рентабельное), в т.ч.12 общедоступной сети (395 посадочных мест), 25 в образовательных учреждениях, 3 на предприятиях.  В среднем на душу населения оказано услуг на 690 рублей.                                                                                     Услуги автосервиса оказываются в 5 мастерских малых предприятий.  В сфере оказания ритуальных услуг нет хозяйствующих субъектов, которые бы оказывали весь комплекс работ. Функционирует 5 автозаправочных станции: в с. Вагай, с. Черное, из них 2 заправочные станции – газовые, расположенные в с. Вагай, с. Черное. Работает 4 аптеки: 3 в с. Вагай, 1 в </w:t>
      </w:r>
      <w:proofErr w:type="spellStart"/>
      <w:r w:rsidRPr="00D43479">
        <w:rPr>
          <w:rFonts w:ascii="Arial" w:hAnsi="Arial" w:cs="Arial"/>
          <w:sz w:val="24"/>
          <w:szCs w:val="24"/>
        </w:rPr>
        <w:t>п.Заречный</w:t>
      </w:r>
      <w:proofErr w:type="spellEnd"/>
      <w:r w:rsidRPr="00D43479">
        <w:rPr>
          <w:rFonts w:ascii="Arial" w:hAnsi="Arial" w:cs="Arial"/>
          <w:sz w:val="24"/>
          <w:szCs w:val="24"/>
        </w:rPr>
        <w:t>.</w:t>
      </w:r>
    </w:p>
    <w:p w:rsidR="00D43479" w:rsidRPr="005F416E" w:rsidRDefault="00D43479" w:rsidP="00D43479">
      <w:pPr>
        <w:jc w:val="both"/>
        <w:rPr>
          <w:rFonts w:ascii="Arial" w:hAnsi="Arial" w:cs="Arial"/>
          <w:sz w:val="24"/>
          <w:szCs w:val="24"/>
        </w:rPr>
      </w:pPr>
      <w:r w:rsidRPr="005F416E">
        <w:rPr>
          <w:rFonts w:ascii="Arial" w:hAnsi="Arial" w:cs="Arial"/>
          <w:sz w:val="24"/>
          <w:szCs w:val="24"/>
        </w:rPr>
        <w:t>В 2014 году введены 8 объектов торговли общей площадью 657,3м2</w:t>
      </w:r>
    </w:p>
    <w:p w:rsidR="00D43479" w:rsidRDefault="00D43479" w:rsidP="005F416E">
      <w:pPr>
        <w:jc w:val="both"/>
        <w:rPr>
          <w:rFonts w:ascii="Arial" w:hAnsi="Arial" w:cs="Arial"/>
          <w:sz w:val="24"/>
          <w:szCs w:val="24"/>
        </w:rPr>
      </w:pPr>
      <w:r w:rsidRPr="00752998">
        <w:rPr>
          <w:rFonts w:ascii="Arial" w:hAnsi="Arial" w:cs="Arial"/>
          <w:b/>
          <w:bCs/>
        </w:rPr>
        <w:lastRenderedPageBreak/>
        <w:t xml:space="preserve">           </w:t>
      </w:r>
      <w:r w:rsidRPr="005F416E">
        <w:rPr>
          <w:rFonts w:ascii="Arial" w:hAnsi="Arial" w:cs="Arial"/>
          <w:b/>
          <w:bCs/>
          <w:sz w:val="24"/>
          <w:szCs w:val="24"/>
        </w:rPr>
        <w:t>Развитие малого и среднего предпринимательства.</w:t>
      </w:r>
      <w:r w:rsidRPr="005F416E">
        <w:rPr>
          <w:rFonts w:ascii="Arial" w:hAnsi="Arial" w:cs="Arial"/>
          <w:sz w:val="24"/>
          <w:szCs w:val="24"/>
        </w:rPr>
        <w:t xml:space="preserve"> На </w:t>
      </w:r>
      <w:r w:rsidR="00803B8C" w:rsidRPr="005F416E">
        <w:rPr>
          <w:rFonts w:ascii="Arial" w:hAnsi="Arial" w:cs="Arial"/>
          <w:sz w:val="24"/>
          <w:szCs w:val="24"/>
        </w:rPr>
        <w:t xml:space="preserve">территории </w:t>
      </w:r>
      <w:proofErr w:type="spellStart"/>
      <w:r w:rsidR="00803B8C" w:rsidRPr="005F416E">
        <w:rPr>
          <w:rFonts w:ascii="Arial" w:hAnsi="Arial" w:cs="Arial"/>
          <w:sz w:val="24"/>
          <w:szCs w:val="24"/>
        </w:rPr>
        <w:t>Вагайского</w:t>
      </w:r>
      <w:proofErr w:type="spellEnd"/>
      <w:r w:rsidRPr="005F416E">
        <w:rPr>
          <w:rFonts w:ascii="Arial" w:hAnsi="Arial" w:cs="Arial"/>
          <w:sz w:val="24"/>
          <w:szCs w:val="24"/>
        </w:rPr>
        <w:t xml:space="preserve"> района по состоянию на 1 </w:t>
      </w:r>
      <w:r w:rsidR="00803B8C" w:rsidRPr="005F416E">
        <w:rPr>
          <w:rFonts w:ascii="Arial" w:hAnsi="Arial" w:cs="Arial"/>
          <w:sz w:val="24"/>
          <w:szCs w:val="24"/>
        </w:rPr>
        <w:t>января 2015</w:t>
      </w:r>
      <w:r w:rsidRPr="005F416E">
        <w:rPr>
          <w:rFonts w:ascii="Arial" w:hAnsi="Arial" w:cs="Arial"/>
          <w:sz w:val="24"/>
          <w:szCs w:val="24"/>
        </w:rPr>
        <w:t xml:space="preserve"> года зарегистрировано 314 субъекта малого и </w:t>
      </w:r>
      <w:proofErr w:type="gramStart"/>
      <w:r w:rsidRPr="005F416E">
        <w:rPr>
          <w:rFonts w:ascii="Arial" w:hAnsi="Arial" w:cs="Arial"/>
          <w:sz w:val="24"/>
          <w:szCs w:val="24"/>
        </w:rPr>
        <w:t>среднего  предпринимательства</w:t>
      </w:r>
      <w:proofErr w:type="gramEnd"/>
      <w:r w:rsidRPr="005F416E">
        <w:rPr>
          <w:rFonts w:ascii="Arial" w:hAnsi="Arial" w:cs="Arial"/>
          <w:sz w:val="24"/>
          <w:szCs w:val="24"/>
        </w:rPr>
        <w:t xml:space="preserve">, к уровню прошлого года 94%.Среднесписочная численность работающих в малом и среднем бизнесе  составляет 1197 человека или 12%  от ЭАН.   Зарегистрировано 245 индивидуальных предпринимателей, у которых занято 222 человека, 69 юридических лиц включая </w:t>
      </w:r>
      <w:proofErr w:type="spellStart"/>
      <w:r w:rsidRPr="005F416E">
        <w:rPr>
          <w:rFonts w:ascii="Arial" w:hAnsi="Arial" w:cs="Arial"/>
          <w:sz w:val="24"/>
          <w:szCs w:val="24"/>
        </w:rPr>
        <w:t>микропредприятия</w:t>
      </w:r>
      <w:proofErr w:type="spellEnd"/>
      <w:r w:rsidRPr="005F416E">
        <w:rPr>
          <w:rFonts w:ascii="Arial" w:hAnsi="Arial" w:cs="Arial"/>
          <w:sz w:val="24"/>
          <w:szCs w:val="24"/>
        </w:rPr>
        <w:t xml:space="preserve"> с численностью работающих 975 человек. </w:t>
      </w:r>
    </w:p>
    <w:p w:rsidR="005F416E" w:rsidRPr="005F416E" w:rsidRDefault="005F416E" w:rsidP="005F416E">
      <w:pPr>
        <w:jc w:val="both"/>
        <w:rPr>
          <w:rFonts w:ascii="Arial" w:hAnsi="Arial" w:cs="Arial"/>
          <w:sz w:val="24"/>
          <w:szCs w:val="24"/>
        </w:rPr>
      </w:pPr>
      <w:r w:rsidRPr="005F416E">
        <w:rPr>
          <w:rFonts w:ascii="Arial" w:hAnsi="Arial" w:cs="Arial"/>
          <w:b/>
          <w:sz w:val="24"/>
          <w:szCs w:val="24"/>
        </w:rPr>
        <w:t xml:space="preserve">        Уровень жизни населения</w:t>
      </w:r>
      <w:r w:rsidRPr="005F416E">
        <w:rPr>
          <w:rFonts w:ascii="Arial" w:hAnsi="Arial" w:cs="Arial"/>
          <w:sz w:val="24"/>
          <w:szCs w:val="24"/>
        </w:rPr>
        <w:t xml:space="preserve">. Среднемесячная заработная плата за отчетный период 2014 года составляет 24191 рубль, на 108,2 % больше уровня прошлого года.  В муниципальных учреждениях и предприятиях отсутствует просроченная задолженность по выплате заработной платы.    Часть населения, занимающееся предпринимательской деятельностью, ведением личного подсобного хозяйства и сбором дикоросов, получают доход достаточный для индивидуального жилищного строительства, приобретения транспортных средств, оплаты обучения детей, приобретения бытовой техники и </w:t>
      </w:r>
      <w:proofErr w:type="spellStart"/>
      <w:r w:rsidRPr="005F416E">
        <w:rPr>
          <w:rFonts w:ascii="Arial" w:hAnsi="Arial" w:cs="Arial"/>
          <w:sz w:val="24"/>
          <w:szCs w:val="24"/>
        </w:rPr>
        <w:t>др.расходов</w:t>
      </w:r>
      <w:proofErr w:type="spellEnd"/>
      <w:r w:rsidRPr="005F416E">
        <w:rPr>
          <w:rFonts w:ascii="Arial" w:hAnsi="Arial" w:cs="Arial"/>
          <w:sz w:val="24"/>
          <w:szCs w:val="24"/>
        </w:rPr>
        <w:t>.</w:t>
      </w:r>
    </w:p>
    <w:p w:rsidR="005F416E" w:rsidRPr="005F416E" w:rsidRDefault="005F416E" w:rsidP="005F416E">
      <w:pPr>
        <w:jc w:val="both"/>
        <w:rPr>
          <w:rFonts w:ascii="Arial" w:hAnsi="Arial" w:cs="Arial"/>
          <w:sz w:val="24"/>
          <w:szCs w:val="24"/>
        </w:rPr>
      </w:pPr>
      <w:r w:rsidRPr="005F416E">
        <w:rPr>
          <w:rFonts w:ascii="Arial" w:hAnsi="Arial" w:cs="Arial"/>
          <w:sz w:val="24"/>
          <w:szCs w:val="24"/>
        </w:rPr>
        <w:t xml:space="preserve">         Обеспеченность населения жильем на конец   отчетного периода составляет 26,87 квадратных метров на 1 человека или 103% к уровню прошлого года. Население района имеет в собственности 34 автобуса, 4608 легковых автомобилей и 603 грузовых автомобилей, произошло увеличение транспортных средств у населения.</w:t>
      </w:r>
    </w:p>
    <w:p w:rsidR="005F416E" w:rsidRPr="005F416E" w:rsidRDefault="005F416E" w:rsidP="005F416E">
      <w:pPr>
        <w:jc w:val="both"/>
        <w:rPr>
          <w:rFonts w:ascii="Arial" w:hAnsi="Arial" w:cs="Arial"/>
          <w:sz w:val="24"/>
          <w:szCs w:val="24"/>
        </w:rPr>
      </w:pPr>
      <w:r w:rsidRPr="005F416E">
        <w:rPr>
          <w:rFonts w:ascii="Arial" w:hAnsi="Arial" w:cs="Arial"/>
          <w:sz w:val="24"/>
          <w:szCs w:val="24"/>
        </w:rPr>
        <w:t xml:space="preserve">         В отчетном периоде текущего года основное внимание администрацией района уделялось работе учреждений социальной сферы, а именно на своевременность освоения бюджетных обязательств, на своевременность выплаты заработной платы, на качество оказания услуг учреждениями здравоохранения, образования, культуры, спорта, социальной защиты населения. В 2014 году   лечебные</w:t>
      </w:r>
      <w:r w:rsidRPr="005F416E">
        <w:rPr>
          <w:rFonts w:ascii="Arial" w:hAnsi="Arial" w:cs="Arial"/>
          <w:b/>
          <w:sz w:val="24"/>
          <w:szCs w:val="24"/>
        </w:rPr>
        <w:t xml:space="preserve"> </w:t>
      </w:r>
      <w:r w:rsidRPr="005F416E">
        <w:rPr>
          <w:rFonts w:ascii="Arial" w:hAnsi="Arial" w:cs="Arial"/>
          <w:sz w:val="24"/>
          <w:szCs w:val="24"/>
        </w:rPr>
        <w:t>услуги оказывает областная больница № 9.</w:t>
      </w:r>
    </w:p>
    <w:p w:rsidR="005F416E" w:rsidRPr="005F416E" w:rsidRDefault="005F416E" w:rsidP="00803B8C">
      <w:pPr>
        <w:pStyle w:val="a5"/>
        <w:jc w:val="both"/>
        <w:rPr>
          <w:rFonts w:ascii="Arial" w:hAnsi="Arial" w:cs="Arial"/>
          <w:sz w:val="24"/>
          <w:szCs w:val="24"/>
        </w:rPr>
      </w:pPr>
      <w:r w:rsidRPr="005F416E">
        <w:rPr>
          <w:rFonts w:ascii="Arial" w:hAnsi="Arial" w:cs="Arial"/>
          <w:sz w:val="24"/>
          <w:szCs w:val="24"/>
        </w:rPr>
        <w:t xml:space="preserve">         Для оказания медицинских услуг работают: поликлиника на 871 посещение в смену, стационар с круглосуточным режимом работы на 115 коек, дневной стационар на 34 койки при поликлинике и 5 коек дневного стационара при стационаре, отделение скорой медицинской помощи, </w:t>
      </w:r>
      <w:proofErr w:type="spellStart"/>
      <w:proofErr w:type="gramStart"/>
      <w:r w:rsidRPr="005F416E">
        <w:rPr>
          <w:rFonts w:ascii="Arial" w:hAnsi="Arial" w:cs="Arial"/>
          <w:sz w:val="24"/>
          <w:szCs w:val="24"/>
        </w:rPr>
        <w:t>Дубровинское</w:t>
      </w:r>
      <w:proofErr w:type="spellEnd"/>
      <w:r w:rsidRPr="005F416E">
        <w:rPr>
          <w:rFonts w:ascii="Arial" w:hAnsi="Arial" w:cs="Arial"/>
          <w:sz w:val="24"/>
          <w:szCs w:val="24"/>
        </w:rPr>
        <w:t xml:space="preserve">  и</w:t>
      </w:r>
      <w:proofErr w:type="gramEnd"/>
      <w:r w:rsidRPr="005F416E">
        <w:rPr>
          <w:rFonts w:ascii="Arial" w:hAnsi="Arial" w:cs="Arial"/>
          <w:sz w:val="24"/>
          <w:szCs w:val="24"/>
        </w:rPr>
        <w:t xml:space="preserve"> </w:t>
      </w:r>
      <w:proofErr w:type="spellStart"/>
      <w:r w:rsidRPr="005F416E">
        <w:rPr>
          <w:rFonts w:ascii="Arial" w:hAnsi="Arial" w:cs="Arial"/>
          <w:sz w:val="24"/>
          <w:szCs w:val="24"/>
        </w:rPr>
        <w:t>Черноковское</w:t>
      </w:r>
      <w:proofErr w:type="spellEnd"/>
      <w:r w:rsidRPr="005F416E">
        <w:rPr>
          <w:rFonts w:ascii="Arial" w:hAnsi="Arial" w:cs="Arial"/>
          <w:sz w:val="24"/>
          <w:szCs w:val="24"/>
        </w:rPr>
        <w:t xml:space="preserve"> отделения сестринского ухода, </w:t>
      </w:r>
      <w:proofErr w:type="spellStart"/>
      <w:r w:rsidRPr="005F416E">
        <w:rPr>
          <w:rFonts w:ascii="Arial" w:hAnsi="Arial" w:cs="Arial"/>
          <w:sz w:val="24"/>
          <w:szCs w:val="24"/>
        </w:rPr>
        <w:t>ФАПов</w:t>
      </w:r>
      <w:proofErr w:type="spellEnd"/>
      <w:r w:rsidRPr="005F416E">
        <w:rPr>
          <w:rFonts w:ascii="Arial" w:hAnsi="Arial" w:cs="Arial"/>
          <w:sz w:val="24"/>
          <w:szCs w:val="24"/>
        </w:rPr>
        <w:t xml:space="preserve"> -40</w:t>
      </w:r>
      <w:r w:rsidR="00803B8C">
        <w:rPr>
          <w:rFonts w:ascii="Arial" w:hAnsi="Arial" w:cs="Arial"/>
          <w:sz w:val="24"/>
          <w:szCs w:val="24"/>
        </w:rPr>
        <w:t>.</w:t>
      </w:r>
    </w:p>
    <w:p w:rsidR="005F416E" w:rsidRPr="00EA5A5A" w:rsidRDefault="00066C87" w:rsidP="00EA5A5A">
      <w:pPr>
        <w:spacing w:line="240" w:lineRule="auto"/>
        <w:jc w:val="both"/>
        <w:rPr>
          <w:rFonts w:ascii="Arial" w:hAnsi="Arial" w:cs="Arial"/>
          <w:sz w:val="26"/>
          <w:szCs w:val="26"/>
        </w:rPr>
      </w:pPr>
      <w:r w:rsidRPr="00803B8C">
        <w:rPr>
          <w:rFonts w:ascii="Arial" w:hAnsi="Arial" w:cs="Arial"/>
          <w:b/>
          <w:color w:val="000000"/>
          <w:spacing w:val="11"/>
          <w:sz w:val="24"/>
          <w:szCs w:val="24"/>
        </w:rPr>
        <w:t>Образование</w:t>
      </w:r>
      <w:r w:rsidRPr="00EA5A5A">
        <w:rPr>
          <w:rFonts w:ascii="Arial" w:hAnsi="Arial" w:cs="Arial"/>
          <w:color w:val="000000"/>
          <w:spacing w:val="11"/>
          <w:sz w:val="24"/>
          <w:szCs w:val="24"/>
        </w:rPr>
        <w:t xml:space="preserve"> представлено сетью общеобразовательных учреждений из</w:t>
      </w:r>
      <w:r w:rsidRPr="00EA5A5A">
        <w:rPr>
          <w:rFonts w:ascii="Arial" w:hAnsi="Arial" w:cs="Arial"/>
          <w:color w:val="000000"/>
          <w:spacing w:val="6"/>
          <w:sz w:val="24"/>
          <w:szCs w:val="24"/>
        </w:rPr>
        <w:t xml:space="preserve"> 34 школ, из них 10 начальных, 4 </w:t>
      </w:r>
      <w:r w:rsidRPr="00EA5A5A">
        <w:rPr>
          <w:rFonts w:ascii="Arial" w:hAnsi="Arial" w:cs="Arial"/>
          <w:color w:val="000000"/>
          <w:spacing w:val="2"/>
          <w:sz w:val="24"/>
          <w:szCs w:val="24"/>
        </w:rPr>
        <w:t xml:space="preserve">основных, 19 средних и 1 специальная (коррекционная) школа – интернат. </w:t>
      </w:r>
      <w:r w:rsidRPr="00EA5A5A">
        <w:rPr>
          <w:rFonts w:ascii="Arial" w:hAnsi="Arial" w:cs="Arial"/>
          <w:sz w:val="24"/>
          <w:szCs w:val="24"/>
        </w:rPr>
        <w:t xml:space="preserve">По </w:t>
      </w:r>
      <w:proofErr w:type="gramStart"/>
      <w:r w:rsidRPr="00EA5A5A">
        <w:rPr>
          <w:rFonts w:ascii="Arial" w:hAnsi="Arial" w:cs="Arial"/>
          <w:sz w:val="24"/>
          <w:szCs w:val="24"/>
        </w:rPr>
        <w:t>итогам  201</w:t>
      </w:r>
      <w:r w:rsidR="00803B8C">
        <w:rPr>
          <w:rFonts w:ascii="Arial" w:hAnsi="Arial" w:cs="Arial"/>
          <w:sz w:val="24"/>
          <w:szCs w:val="24"/>
        </w:rPr>
        <w:t>4</w:t>
      </w:r>
      <w:proofErr w:type="gramEnd"/>
      <w:r w:rsidRPr="00EA5A5A">
        <w:rPr>
          <w:rFonts w:ascii="Arial" w:hAnsi="Arial" w:cs="Arial"/>
          <w:sz w:val="24"/>
          <w:szCs w:val="24"/>
        </w:rPr>
        <w:t xml:space="preserve"> – 201</w:t>
      </w:r>
      <w:r w:rsidR="00803B8C">
        <w:rPr>
          <w:rFonts w:ascii="Arial" w:hAnsi="Arial" w:cs="Arial"/>
          <w:sz w:val="24"/>
          <w:szCs w:val="24"/>
        </w:rPr>
        <w:t>5</w:t>
      </w:r>
      <w:r w:rsidRPr="00EA5A5A">
        <w:rPr>
          <w:rFonts w:ascii="Arial" w:hAnsi="Arial" w:cs="Arial"/>
          <w:sz w:val="24"/>
          <w:szCs w:val="24"/>
        </w:rPr>
        <w:t xml:space="preserve">  учебного года  обучалось </w:t>
      </w:r>
      <w:r w:rsidR="00803B8C">
        <w:rPr>
          <w:rFonts w:ascii="Arial" w:hAnsi="Arial" w:cs="Arial"/>
          <w:sz w:val="24"/>
          <w:szCs w:val="24"/>
        </w:rPr>
        <w:t>2733</w:t>
      </w:r>
      <w:r w:rsidRPr="00EA5A5A">
        <w:rPr>
          <w:rFonts w:ascii="Arial" w:hAnsi="Arial" w:cs="Arial"/>
          <w:sz w:val="24"/>
          <w:szCs w:val="24"/>
        </w:rPr>
        <w:t xml:space="preserve"> ученика.</w:t>
      </w:r>
      <w:r w:rsidR="00EA5A5A" w:rsidRPr="00EA5A5A">
        <w:rPr>
          <w:rFonts w:ascii="Arial" w:hAnsi="Arial" w:cs="Arial"/>
          <w:sz w:val="24"/>
          <w:szCs w:val="24"/>
        </w:rPr>
        <w:t xml:space="preserve">  </w:t>
      </w:r>
      <w:r w:rsidRPr="00EA5A5A">
        <w:rPr>
          <w:rFonts w:ascii="Arial" w:hAnsi="Arial" w:cs="Arial"/>
          <w:sz w:val="26"/>
          <w:szCs w:val="26"/>
        </w:rPr>
        <w:t xml:space="preserve">Сеть учреждений, оказывающих услуги дошкольного образования составила- 33 учреждения, из них </w:t>
      </w:r>
      <w:r w:rsidR="007C7777" w:rsidRPr="00EA5A5A">
        <w:rPr>
          <w:rFonts w:ascii="Arial" w:hAnsi="Arial" w:cs="Arial"/>
          <w:sz w:val="26"/>
          <w:szCs w:val="26"/>
        </w:rPr>
        <w:t xml:space="preserve">2 </w:t>
      </w:r>
      <w:r w:rsidRPr="00EA5A5A">
        <w:rPr>
          <w:rFonts w:ascii="Arial" w:hAnsi="Arial" w:cs="Arial"/>
          <w:sz w:val="26"/>
          <w:szCs w:val="26"/>
        </w:rPr>
        <w:t xml:space="preserve">автономных учреждения, </w:t>
      </w:r>
      <w:r w:rsidR="007C7777" w:rsidRPr="00EA5A5A">
        <w:rPr>
          <w:rFonts w:ascii="Arial" w:hAnsi="Arial" w:cs="Arial"/>
          <w:sz w:val="26"/>
          <w:szCs w:val="26"/>
        </w:rPr>
        <w:t>6</w:t>
      </w:r>
      <w:r w:rsidRPr="00EA5A5A">
        <w:rPr>
          <w:rFonts w:ascii="Arial" w:hAnsi="Arial" w:cs="Arial"/>
          <w:sz w:val="26"/>
          <w:szCs w:val="26"/>
        </w:rPr>
        <w:t xml:space="preserve"> структурных подразделения ОУ, 2 отделения дошкольного образования ОУ, 23 группы кратковременного пребывания ОУ. Охвачено дошкольным </w:t>
      </w:r>
      <w:r w:rsidRPr="00803B8C">
        <w:rPr>
          <w:rFonts w:ascii="Arial" w:hAnsi="Arial" w:cs="Arial"/>
          <w:sz w:val="24"/>
          <w:szCs w:val="24"/>
        </w:rPr>
        <w:t xml:space="preserve">образованием </w:t>
      </w:r>
      <w:r w:rsidR="00803B8C" w:rsidRPr="00803B8C">
        <w:rPr>
          <w:rFonts w:ascii="Arial" w:hAnsi="Arial" w:cs="Arial"/>
          <w:sz w:val="24"/>
          <w:szCs w:val="24"/>
        </w:rPr>
        <w:t xml:space="preserve">1291 ребенок от 3 до 7 лет (100%), социальными </w:t>
      </w:r>
      <w:proofErr w:type="gramStart"/>
      <w:r w:rsidR="00803B8C" w:rsidRPr="00803B8C">
        <w:rPr>
          <w:rFonts w:ascii="Arial" w:hAnsi="Arial" w:cs="Arial"/>
          <w:sz w:val="24"/>
          <w:szCs w:val="24"/>
        </w:rPr>
        <w:t>услугами  683</w:t>
      </w:r>
      <w:proofErr w:type="gramEnd"/>
      <w:r w:rsidR="00803B8C" w:rsidRPr="00803B8C">
        <w:rPr>
          <w:rFonts w:ascii="Arial" w:hAnsi="Arial" w:cs="Arial"/>
          <w:sz w:val="24"/>
          <w:szCs w:val="24"/>
        </w:rPr>
        <w:t xml:space="preserve"> ребенка  от 1 до 7 лет, всего охвачено 1396 детей.</w:t>
      </w:r>
      <w:r w:rsidRPr="00803B8C">
        <w:rPr>
          <w:rFonts w:ascii="Arial" w:hAnsi="Arial" w:cs="Arial"/>
          <w:sz w:val="24"/>
          <w:szCs w:val="24"/>
        </w:rPr>
        <w:t>.</w:t>
      </w:r>
      <w:r w:rsidRPr="00EA5A5A">
        <w:rPr>
          <w:rFonts w:ascii="Arial" w:hAnsi="Arial" w:cs="Arial"/>
          <w:sz w:val="26"/>
          <w:szCs w:val="26"/>
        </w:rPr>
        <w:t xml:space="preserve"> </w:t>
      </w:r>
    </w:p>
    <w:p w:rsidR="002808BF" w:rsidRDefault="002808BF" w:rsidP="002808BF">
      <w:pPr>
        <w:autoSpaceDE w:val="0"/>
        <w:autoSpaceDN w:val="0"/>
        <w:adjustRightInd w:val="0"/>
        <w:spacing w:after="0" w:line="240" w:lineRule="auto"/>
        <w:jc w:val="center"/>
        <w:rPr>
          <w:rFonts w:ascii="F1" w:hAnsi="F1" w:cs="F1"/>
          <w:b/>
          <w:bCs/>
          <w:sz w:val="24"/>
          <w:szCs w:val="24"/>
        </w:rPr>
      </w:pPr>
      <w:r>
        <w:rPr>
          <w:rFonts w:ascii="F1" w:hAnsi="F1" w:cs="F1"/>
          <w:b/>
          <w:bCs/>
          <w:sz w:val="24"/>
          <w:szCs w:val="24"/>
        </w:rPr>
        <w:t xml:space="preserve">Цели и задачи </w:t>
      </w:r>
      <w:r w:rsidR="007C7777">
        <w:rPr>
          <w:rFonts w:ascii="F1" w:hAnsi="F1" w:cs="F1"/>
          <w:b/>
          <w:bCs/>
          <w:sz w:val="24"/>
          <w:szCs w:val="24"/>
        </w:rPr>
        <w:t>муниципальной системы образования</w:t>
      </w:r>
    </w:p>
    <w:p w:rsidR="00F249AE" w:rsidRPr="007C7777" w:rsidRDefault="006F20DA" w:rsidP="00F249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249AE" w:rsidRPr="007C7777">
        <w:rPr>
          <w:rFonts w:ascii="Arial" w:hAnsi="Arial" w:cs="Arial"/>
          <w:sz w:val="24"/>
          <w:szCs w:val="24"/>
        </w:rPr>
        <w:t>Проблемы развития в условиях модернизации общего образования во</w:t>
      </w:r>
    </w:p>
    <w:p w:rsidR="00F249AE" w:rsidRPr="007C7777" w:rsidRDefault="00F249AE" w:rsidP="00F249AE">
      <w:pPr>
        <w:autoSpaceDE w:val="0"/>
        <w:autoSpaceDN w:val="0"/>
        <w:adjustRightInd w:val="0"/>
        <w:spacing w:after="0" w:line="240" w:lineRule="auto"/>
        <w:jc w:val="both"/>
        <w:rPr>
          <w:rFonts w:ascii="Arial" w:hAnsi="Arial" w:cs="Arial"/>
          <w:sz w:val="24"/>
          <w:szCs w:val="24"/>
        </w:rPr>
      </w:pPr>
      <w:proofErr w:type="gramStart"/>
      <w:r w:rsidRPr="007C7777">
        <w:rPr>
          <w:rFonts w:ascii="Arial" w:hAnsi="Arial" w:cs="Arial"/>
          <w:sz w:val="24"/>
          <w:szCs w:val="24"/>
        </w:rPr>
        <w:t>многом</w:t>
      </w:r>
      <w:proofErr w:type="gramEnd"/>
      <w:r w:rsidRPr="007C7777">
        <w:rPr>
          <w:rFonts w:ascii="Arial" w:hAnsi="Arial" w:cs="Arial"/>
          <w:sz w:val="24"/>
          <w:szCs w:val="24"/>
        </w:rPr>
        <w:t xml:space="preserve"> определили выбор направлений и содержания работы муниципальной</w:t>
      </w:r>
    </w:p>
    <w:p w:rsidR="00F249AE" w:rsidRPr="007C7777" w:rsidRDefault="00F249AE" w:rsidP="00F249AE">
      <w:pPr>
        <w:autoSpaceDE w:val="0"/>
        <w:autoSpaceDN w:val="0"/>
        <w:adjustRightInd w:val="0"/>
        <w:spacing w:after="0" w:line="240" w:lineRule="auto"/>
        <w:jc w:val="both"/>
        <w:rPr>
          <w:rFonts w:ascii="Arial" w:hAnsi="Arial" w:cs="Arial"/>
          <w:sz w:val="24"/>
          <w:szCs w:val="24"/>
        </w:rPr>
      </w:pPr>
      <w:proofErr w:type="gramStart"/>
      <w:r w:rsidRPr="007C7777">
        <w:rPr>
          <w:rFonts w:ascii="Arial" w:hAnsi="Arial" w:cs="Arial"/>
          <w:sz w:val="24"/>
          <w:szCs w:val="24"/>
        </w:rPr>
        <w:t>системы</w:t>
      </w:r>
      <w:proofErr w:type="gramEnd"/>
      <w:r w:rsidRPr="007C7777">
        <w:rPr>
          <w:rFonts w:ascii="Arial" w:hAnsi="Arial" w:cs="Arial"/>
          <w:sz w:val="24"/>
          <w:szCs w:val="24"/>
        </w:rPr>
        <w:t xml:space="preserve"> образования в 201</w:t>
      </w:r>
      <w:r w:rsidR="00803B8C">
        <w:rPr>
          <w:rFonts w:ascii="Arial" w:hAnsi="Arial" w:cs="Arial"/>
          <w:sz w:val="24"/>
          <w:szCs w:val="24"/>
        </w:rPr>
        <w:t>4</w:t>
      </w:r>
      <w:r w:rsidRPr="007C7777">
        <w:rPr>
          <w:rFonts w:ascii="Arial" w:hAnsi="Arial" w:cs="Arial"/>
          <w:sz w:val="24"/>
          <w:szCs w:val="24"/>
        </w:rPr>
        <w:t>-201</w:t>
      </w:r>
      <w:r w:rsidR="00803B8C">
        <w:rPr>
          <w:rFonts w:ascii="Arial" w:hAnsi="Arial" w:cs="Arial"/>
          <w:sz w:val="24"/>
          <w:szCs w:val="24"/>
        </w:rPr>
        <w:t>5</w:t>
      </w:r>
      <w:r w:rsidRPr="007C7777">
        <w:rPr>
          <w:rFonts w:ascii="Arial" w:hAnsi="Arial" w:cs="Arial"/>
          <w:sz w:val="24"/>
          <w:szCs w:val="24"/>
        </w:rPr>
        <w:t xml:space="preserve"> учебном году. Наряду с традиционными задачами определились новые, связанные с вне</w:t>
      </w:r>
      <w:r w:rsidR="00EA5A5A">
        <w:rPr>
          <w:rFonts w:ascii="Arial" w:hAnsi="Arial" w:cs="Arial"/>
          <w:sz w:val="24"/>
          <w:szCs w:val="24"/>
        </w:rPr>
        <w:t>дрением стандартов нового поко</w:t>
      </w:r>
      <w:r w:rsidRPr="007C7777">
        <w:rPr>
          <w:rFonts w:ascii="Arial" w:hAnsi="Arial" w:cs="Arial"/>
          <w:sz w:val="24"/>
          <w:szCs w:val="24"/>
        </w:rPr>
        <w:t>ления в дошкольном образовании и на ступени основного общего образования,</w:t>
      </w:r>
    </w:p>
    <w:p w:rsidR="00F249AE" w:rsidRPr="007C7777" w:rsidRDefault="00F249AE" w:rsidP="00F249AE">
      <w:pPr>
        <w:autoSpaceDE w:val="0"/>
        <w:autoSpaceDN w:val="0"/>
        <w:adjustRightInd w:val="0"/>
        <w:spacing w:after="0" w:line="240" w:lineRule="auto"/>
        <w:jc w:val="both"/>
        <w:rPr>
          <w:rFonts w:ascii="Arial" w:hAnsi="Arial" w:cs="Arial"/>
          <w:sz w:val="24"/>
          <w:szCs w:val="24"/>
        </w:rPr>
      </w:pPr>
      <w:proofErr w:type="gramStart"/>
      <w:r w:rsidRPr="007C7777">
        <w:rPr>
          <w:rFonts w:ascii="Arial" w:hAnsi="Arial" w:cs="Arial"/>
          <w:sz w:val="24"/>
          <w:szCs w:val="24"/>
        </w:rPr>
        <w:t>совершенствованием</w:t>
      </w:r>
      <w:proofErr w:type="gramEnd"/>
      <w:r w:rsidRPr="007C7777">
        <w:rPr>
          <w:rFonts w:ascii="Arial" w:hAnsi="Arial" w:cs="Arial"/>
          <w:sz w:val="24"/>
          <w:szCs w:val="24"/>
        </w:rPr>
        <w:t xml:space="preserve"> процедуры проведения государственной (итоговой) аттестации, использованием дистанционных образовательных технологий в</w:t>
      </w:r>
    </w:p>
    <w:p w:rsidR="00F249AE" w:rsidRPr="007C7777" w:rsidRDefault="00F249AE" w:rsidP="00F249AE">
      <w:pPr>
        <w:autoSpaceDE w:val="0"/>
        <w:autoSpaceDN w:val="0"/>
        <w:adjustRightInd w:val="0"/>
        <w:spacing w:after="0" w:line="240" w:lineRule="auto"/>
        <w:jc w:val="both"/>
        <w:rPr>
          <w:rFonts w:ascii="Arial" w:hAnsi="Arial" w:cs="Arial"/>
          <w:sz w:val="24"/>
          <w:szCs w:val="24"/>
        </w:rPr>
      </w:pPr>
      <w:proofErr w:type="gramStart"/>
      <w:r w:rsidRPr="007C7777">
        <w:rPr>
          <w:rFonts w:ascii="Arial" w:hAnsi="Arial" w:cs="Arial"/>
          <w:sz w:val="24"/>
          <w:szCs w:val="24"/>
        </w:rPr>
        <w:t>учебном</w:t>
      </w:r>
      <w:proofErr w:type="gramEnd"/>
      <w:r w:rsidRPr="007C7777">
        <w:rPr>
          <w:rFonts w:ascii="Arial" w:hAnsi="Arial" w:cs="Arial"/>
          <w:sz w:val="24"/>
          <w:szCs w:val="24"/>
        </w:rPr>
        <w:t xml:space="preserve"> процессе, с выполнением поручений, содержащихся в Указах Президента Российской Федерации.</w:t>
      </w:r>
    </w:p>
    <w:p w:rsidR="00F249AE" w:rsidRPr="007C7777" w:rsidRDefault="00F249AE" w:rsidP="00F249AE">
      <w:pPr>
        <w:autoSpaceDE w:val="0"/>
        <w:autoSpaceDN w:val="0"/>
        <w:adjustRightInd w:val="0"/>
        <w:spacing w:after="0" w:line="240" w:lineRule="auto"/>
        <w:jc w:val="both"/>
        <w:rPr>
          <w:rFonts w:ascii="Arial" w:hAnsi="Arial" w:cs="Arial"/>
          <w:sz w:val="24"/>
          <w:szCs w:val="24"/>
        </w:rPr>
      </w:pPr>
      <w:r w:rsidRPr="007C7777">
        <w:rPr>
          <w:rFonts w:ascii="Arial" w:hAnsi="Arial" w:cs="Arial"/>
          <w:sz w:val="24"/>
          <w:szCs w:val="24"/>
        </w:rPr>
        <w:lastRenderedPageBreak/>
        <w:t xml:space="preserve">      В 201</w:t>
      </w:r>
      <w:r w:rsidR="00803B8C">
        <w:rPr>
          <w:rFonts w:ascii="Arial" w:hAnsi="Arial" w:cs="Arial"/>
          <w:sz w:val="24"/>
          <w:szCs w:val="24"/>
        </w:rPr>
        <w:t>4</w:t>
      </w:r>
      <w:r w:rsidRPr="007C7777">
        <w:rPr>
          <w:rFonts w:ascii="Arial" w:hAnsi="Arial" w:cs="Arial"/>
          <w:sz w:val="24"/>
          <w:szCs w:val="24"/>
        </w:rPr>
        <w:t>-201</w:t>
      </w:r>
      <w:r w:rsidR="00803B8C">
        <w:rPr>
          <w:rFonts w:ascii="Arial" w:hAnsi="Arial" w:cs="Arial"/>
          <w:sz w:val="24"/>
          <w:szCs w:val="24"/>
        </w:rPr>
        <w:t>5</w:t>
      </w:r>
      <w:r w:rsidRPr="007C7777">
        <w:rPr>
          <w:rFonts w:ascii="Arial" w:hAnsi="Arial" w:cs="Arial"/>
          <w:sz w:val="24"/>
          <w:szCs w:val="24"/>
        </w:rPr>
        <w:t xml:space="preserve"> учебном году стратегические цели и задачи системы образования </w:t>
      </w:r>
      <w:proofErr w:type="spellStart"/>
      <w:r w:rsidRPr="007C7777">
        <w:rPr>
          <w:rFonts w:ascii="Arial" w:hAnsi="Arial" w:cs="Arial"/>
          <w:sz w:val="24"/>
          <w:szCs w:val="24"/>
        </w:rPr>
        <w:t>Вагайского</w:t>
      </w:r>
      <w:proofErr w:type="spellEnd"/>
      <w:r w:rsidRPr="007C7777">
        <w:rPr>
          <w:rFonts w:ascii="Arial" w:hAnsi="Arial" w:cs="Arial"/>
          <w:sz w:val="24"/>
          <w:szCs w:val="24"/>
        </w:rPr>
        <w:t xml:space="preserve"> муниципального района определялись в соответствии</w:t>
      </w:r>
      <w:r w:rsidR="00DC7410">
        <w:rPr>
          <w:rFonts w:ascii="Arial" w:hAnsi="Arial" w:cs="Arial"/>
          <w:sz w:val="24"/>
          <w:szCs w:val="24"/>
        </w:rPr>
        <w:t xml:space="preserve"> </w:t>
      </w:r>
      <w:r w:rsidRPr="007C7777">
        <w:rPr>
          <w:rFonts w:ascii="Arial" w:hAnsi="Arial" w:cs="Arial"/>
          <w:sz w:val="24"/>
          <w:szCs w:val="24"/>
        </w:rPr>
        <w:t>с действующим федеральным, региональным и муниципальным законодательством и были ориентированы на реализацию приоритетных направлений государственной образовательной политики. Деятельность в 201</w:t>
      </w:r>
      <w:r w:rsidR="00803B8C">
        <w:rPr>
          <w:rFonts w:ascii="Arial" w:hAnsi="Arial" w:cs="Arial"/>
          <w:sz w:val="24"/>
          <w:szCs w:val="24"/>
        </w:rPr>
        <w:t>4</w:t>
      </w:r>
      <w:r w:rsidRPr="007C7777">
        <w:rPr>
          <w:rFonts w:ascii="Arial" w:hAnsi="Arial" w:cs="Arial"/>
          <w:sz w:val="24"/>
          <w:szCs w:val="24"/>
        </w:rPr>
        <w:t>/201</w:t>
      </w:r>
      <w:r w:rsidR="00803B8C">
        <w:rPr>
          <w:rFonts w:ascii="Arial" w:hAnsi="Arial" w:cs="Arial"/>
          <w:sz w:val="24"/>
          <w:szCs w:val="24"/>
        </w:rPr>
        <w:t>5</w:t>
      </w:r>
      <w:r w:rsidRPr="007C7777">
        <w:rPr>
          <w:rFonts w:ascii="Arial" w:hAnsi="Arial" w:cs="Arial"/>
          <w:sz w:val="24"/>
          <w:szCs w:val="24"/>
        </w:rPr>
        <w:t xml:space="preserve"> учебном году осуществлялась в соответствии с новым федеральным Законом «Об образовании в Российской Федерации», Концепцией долгосрочного социально-экономического развития Российской Федерации на период до 2020 года. Работа была направлена на реализацию Указов Президента Российской Федерации от 7 мая 2012г. №597, №599 «О мероприятиях по реализации государственной социальной политики»; «О мерах по реализации государственной политики в области образования и науки», а также </w:t>
      </w:r>
      <w:r w:rsidR="0030538F" w:rsidRPr="007C7777">
        <w:rPr>
          <w:rFonts w:ascii="Arial" w:hAnsi="Arial" w:cs="Arial"/>
          <w:sz w:val="24"/>
          <w:szCs w:val="24"/>
        </w:rPr>
        <w:t xml:space="preserve">муниципальной  долгосрочной целевой программы «Основные направления развития системы  образования </w:t>
      </w:r>
      <w:proofErr w:type="spellStart"/>
      <w:r w:rsidR="0030538F" w:rsidRPr="007C7777">
        <w:rPr>
          <w:rFonts w:ascii="Arial" w:hAnsi="Arial" w:cs="Arial"/>
          <w:sz w:val="24"/>
          <w:szCs w:val="24"/>
        </w:rPr>
        <w:t>Вагайского</w:t>
      </w:r>
      <w:proofErr w:type="spellEnd"/>
      <w:r w:rsidR="0030538F" w:rsidRPr="007C7777">
        <w:rPr>
          <w:rFonts w:ascii="Arial" w:hAnsi="Arial" w:cs="Arial"/>
          <w:sz w:val="24"/>
          <w:szCs w:val="24"/>
        </w:rPr>
        <w:t xml:space="preserve"> муниципального района» на 201</w:t>
      </w:r>
      <w:r w:rsidR="00C06C38">
        <w:rPr>
          <w:rFonts w:ascii="Arial" w:hAnsi="Arial" w:cs="Arial"/>
          <w:sz w:val="24"/>
          <w:szCs w:val="24"/>
        </w:rPr>
        <w:t>5</w:t>
      </w:r>
      <w:r w:rsidR="0030538F" w:rsidRPr="007C7777">
        <w:rPr>
          <w:rFonts w:ascii="Arial" w:hAnsi="Arial" w:cs="Arial"/>
          <w:sz w:val="24"/>
          <w:szCs w:val="24"/>
        </w:rPr>
        <w:t>-201</w:t>
      </w:r>
      <w:r w:rsidR="00C06C38">
        <w:rPr>
          <w:rFonts w:ascii="Arial" w:hAnsi="Arial" w:cs="Arial"/>
          <w:sz w:val="24"/>
          <w:szCs w:val="24"/>
        </w:rPr>
        <w:t>7</w:t>
      </w:r>
      <w:r w:rsidR="0030538F" w:rsidRPr="007C7777">
        <w:rPr>
          <w:rFonts w:ascii="Arial" w:hAnsi="Arial" w:cs="Arial"/>
          <w:sz w:val="24"/>
          <w:szCs w:val="24"/>
        </w:rPr>
        <w:t xml:space="preserve"> годы.</w:t>
      </w:r>
      <w:r w:rsidRPr="007C7777">
        <w:rPr>
          <w:rFonts w:ascii="Arial" w:hAnsi="Arial" w:cs="Arial"/>
          <w:sz w:val="24"/>
          <w:szCs w:val="24"/>
        </w:rPr>
        <w:t xml:space="preserve">, утвержденной постановлением </w:t>
      </w:r>
      <w:r w:rsidR="0030538F" w:rsidRPr="007C7777">
        <w:rPr>
          <w:rFonts w:ascii="Arial" w:hAnsi="Arial" w:cs="Arial"/>
          <w:sz w:val="24"/>
          <w:szCs w:val="24"/>
        </w:rPr>
        <w:t>а</w:t>
      </w:r>
      <w:r w:rsidRPr="007C7777">
        <w:rPr>
          <w:rFonts w:ascii="Arial" w:hAnsi="Arial" w:cs="Arial"/>
          <w:sz w:val="24"/>
          <w:szCs w:val="24"/>
        </w:rPr>
        <w:t xml:space="preserve">дминистрации </w:t>
      </w:r>
      <w:proofErr w:type="spellStart"/>
      <w:r w:rsidR="0030538F" w:rsidRPr="007C7777">
        <w:rPr>
          <w:rFonts w:ascii="Arial" w:hAnsi="Arial" w:cs="Arial"/>
          <w:sz w:val="24"/>
          <w:szCs w:val="24"/>
        </w:rPr>
        <w:t>Вагайского</w:t>
      </w:r>
      <w:proofErr w:type="spellEnd"/>
      <w:r w:rsidRPr="007C7777">
        <w:rPr>
          <w:rFonts w:ascii="Arial" w:hAnsi="Arial" w:cs="Arial"/>
          <w:sz w:val="24"/>
          <w:szCs w:val="24"/>
        </w:rPr>
        <w:t xml:space="preserve"> муниципального района </w:t>
      </w:r>
      <w:r w:rsidR="0030538F" w:rsidRPr="007C7777">
        <w:rPr>
          <w:rFonts w:ascii="Arial" w:hAnsi="Arial" w:cs="Arial"/>
          <w:sz w:val="24"/>
          <w:szCs w:val="24"/>
        </w:rPr>
        <w:t xml:space="preserve">от </w:t>
      </w:r>
      <w:r w:rsidR="00C06C38">
        <w:rPr>
          <w:rFonts w:ascii="Arial" w:hAnsi="Arial" w:cs="Arial"/>
          <w:sz w:val="24"/>
          <w:szCs w:val="24"/>
        </w:rPr>
        <w:t>13</w:t>
      </w:r>
      <w:r w:rsidR="0030538F" w:rsidRPr="007C7777">
        <w:rPr>
          <w:rFonts w:ascii="Arial" w:hAnsi="Arial" w:cs="Arial"/>
          <w:sz w:val="24"/>
          <w:szCs w:val="24"/>
        </w:rPr>
        <w:t>.1</w:t>
      </w:r>
      <w:r w:rsidR="00C06C38">
        <w:rPr>
          <w:rFonts w:ascii="Arial" w:hAnsi="Arial" w:cs="Arial"/>
          <w:sz w:val="24"/>
          <w:szCs w:val="24"/>
        </w:rPr>
        <w:t>1</w:t>
      </w:r>
      <w:r w:rsidR="0030538F" w:rsidRPr="007C7777">
        <w:rPr>
          <w:rFonts w:ascii="Arial" w:hAnsi="Arial" w:cs="Arial"/>
          <w:sz w:val="24"/>
          <w:szCs w:val="24"/>
        </w:rPr>
        <w:t>..201</w:t>
      </w:r>
      <w:r w:rsidR="00C06C38">
        <w:rPr>
          <w:rFonts w:ascii="Arial" w:hAnsi="Arial" w:cs="Arial"/>
          <w:sz w:val="24"/>
          <w:szCs w:val="24"/>
        </w:rPr>
        <w:t>4</w:t>
      </w:r>
      <w:r w:rsidR="0030538F" w:rsidRPr="007C7777">
        <w:rPr>
          <w:rFonts w:ascii="Arial" w:hAnsi="Arial" w:cs="Arial"/>
          <w:sz w:val="24"/>
          <w:szCs w:val="24"/>
        </w:rPr>
        <w:t xml:space="preserve"> № 1</w:t>
      </w:r>
      <w:r w:rsidR="00C06C38">
        <w:rPr>
          <w:rFonts w:ascii="Arial" w:hAnsi="Arial" w:cs="Arial"/>
          <w:sz w:val="24"/>
          <w:szCs w:val="24"/>
        </w:rPr>
        <w:t>09</w:t>
      </w:r>
      <w:r w:rsidR="0030538F" w:rsidRPr="007C7777">
        <w:rPr>
          <w:rFonts w:ascii="Arial" w:hAnsi="Arial" w:cs="Arial"/>
          <w:sz w:val="24"/>
          <w:szCs w:val="24"/>
        </w:rPr>
        <w:t xml:space="preserve">, </w:t>
      </w:r>
      <w:r w:rsidR="0030538F" w:rsidRPr="007C7777">
        <w:rPr>
          <w:rFonts w:ascii="Arial" w:hAnsi="Arial" w:cs="Arial"/>
          <w:snapToGrid w:val="0"/>
          <w:sz w:val="24"/>
          <w:szCs w:val="24"/>
        </w:rPr>
        <w:t xml:space="preserve">Плана мероприятий («дорожную карту») «Изменения в сфере образования </w:t>
      </w:r>
      <w:proofErr w:type="spellStart"/>
      <w:r w:rsidR="0030538F" w:rsidRPr="007C7777">
        <w:rPr>
          <w:rFonts w:ascii="Arial" w:hAnsi="Arial" w:cs="Arial"/>
          <w:snapToGrid w:val="0"/>
          <w:sz w:val="24"/>
          <w:szCs w:val="24"/>
        </w:rPr>
        <w:t>Вагайского</w:t>
      </w:r>
      <w:proofErr w:type="spellEnd"/>
      <w:r w:rsidR="0030538F" w:rsidRPr="007C7777">
        <w:rPr>
          <w:rFonts w:ascii="Arial" w:hAnsi="Arial" w:cs="Arial"/>
          <w:snapToGrid w:val="0"/>
          <w:sz w:val="24"/>
          <w:szCs w:val="24"/>
        </w:rPr>
        <w:t xml:space="preserve"> муниципального района, направленные на повышение эффективности и качества услуг»</w:t>
      </w:r>
      <w:r w:rsidRPr="007C7777">
        <w:rPr>
          <w:rFonts w:ascii="Arial" w:hAnsi="Arial" w:cs="Arial"/>
          <w:sz w:val="24"/>
          <w:szCs w:val="24"/>
        </w:rPr>
        <w:t xml:space="preserve">, утвержденного </w:t>
      </w:r>
      <w:r w:rsidR="0030538F" w:rsidRPr="007C7777">
        <w:rPr>
          <w:rFonts w:ascii="Arial" w:hAnsi="Arial" w:cs="Arial"/>
          <w:sz w:val="24"/>
          <w:szCs w:val="24"/>
        </w:rPr>
        <w:t>приказом управления образования</w:t>
      </w:r>
      <w:r w:rsidR="00C06C38">
        <w:rPr>
          <w:rFonts w:ascii="Arial" w:hAnsi="Arial" w:cs="Arial"/>
          <w:sz w:val="24"/>
          <w:szCs w:val="24"/>
        </w:rPr>
        <w:t xml:space="preserve"> </w:t>
      </w:r>
      <w:r w:rsidR="0030538F" w:rsidRPr="007C7777">
        <w:rPr>
          <w:rFonts w:ascii="Arial" w:hAnsi="Arial" w:cs="Arial"/>
          <w:sz w:val="24"/>
          <w:szCs w:val="24"/>
        </w:rPr>
        <w:t>а</w:t>
      </w:r>
      <w:r w:rsidRPr="007C7777">
        <w:rPr>
          <w:rFonts w:ascii="Arial" w:hAnsi="Arial" w:cs="Arial"/>
          <w:sz w:val="24"/>
          <w:szCs w:val="24"/>
        </w:rPr>
        <w:t xml:space="preserve">дминистрации </w:t>
      </w:r>
      <w:proofErr w:type="spellStart"/>
      <w:r w:rsidR="0030538F" w:rsidRPr="007C7777">
        <w:rPr>
          <w:rFonts w:ascii="Arial" w:hAnsi="Arial" w:cs="Arial"/>
          <w:sz w:val="24"/>
          <w:szCs w:val="24"/>
        </w:rPr>
        <w:t>Вагайского</w:t>
      </w:r>
      <w:proofErr w:type="spellEnd"/>
      <w:r w:rsidR="0030538F" w:rsidRPr="007C7777">
        <w:rPr>
          <w:rFonts w:ascii="Arial" w:hAnsi="Arial" w:cs="Arial"/>
          <w:sz w:val="24"/>
          <w:szCs w:val="24"/>
        </w:rPr>
        <w:t xml:space="preserve"> </w:t>
      </w:r>
      <w:r w:rsidRPr="007C7777">
        <w:rPr>
          <w:rFonts w:ascii="Arial" w:hAnsi="Arial" w:cs="Arial"/>
          <w:sz w:val="24"/>
          <w:szCs w:val="24"/>
        </w:rPr>
        <w:t xml:space="preserve">муниципального района от </w:t>
      </w:r>
      <w:r w:rsidR="00C06C38">
        <w:rPr>
          <w:rFonts w:ascii="Arial" w:hAnsi="Arial" w:cs="Arial"/>
          <w:sz w:val="24"/>
          <w:szCs w:val="24"/>
        </w:rPr>
        <w:t>31.12.2014</w:t>
      </w:r>
      <w:r w:rsidR="00D84556" w:rsidRPr="007C7777">
        <w:rPr>
          <w:rFonts w:ascii="Arial" w:hAnsi="Arial" w:cs="Arial"/>
          <w:sz w:val="24"/>
          <w:szCs w:val="24"/>
        </w:rPr>
        <w:t xml:space="preserve"> № </w:t>
      </w:r>
      <w:r w:rsidR="00C06C38">
        <w:rPr>
          <w:rFonts w:ascii="Arial" w:hAnsi="Arial" w:cs="Arial"/>
          <w:sz w:val="24"/>
          <w:szCs w:val="24"/>
        </w:rPr>
        <w:t>338</w:t>
      </w:r>
      <w:r w:rsidR="00D84556" w:rsidRPr="007C7777">
        <w:rPr>
          <w:rFonts w:ascii="Arial" w:hAnsi="Arial" w:cs="Arial"/>
          <w:sz w:val="24"/>
          <w:szCs w:val="24"/>
        </w:rPr>
        <w:t>-од</w:t>
      </w:r>
      <w:r w:rsidR="00C06C38">
        <w:rPr>
          <w:rFonts w:ascii="Arial" w:hAnsi="Arial" w:cs="Arial"/>
          <w:sz w:val="24"/>
          <w:szCs w:val="24"/>
        </w:rPr>
        <w:t xml:space="preserve">, </w:t>
      </w:r>
    </w:p>
    <w:p w:rsidR="007908D2" w:rsidRPr="007C7777" w:rsidRDefault="00DC7410" w:rsidP="00F249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808BF" w:rsidRPr="007C7777">
        <w:rPr>
          <w:rFonts w:ascii="Arial" w:hAnsi="Arial" w:cs="Arial"/>
          <w:sz w:val="24"/>
          <w:szCs w:val="24"/>
        </w:rPr>
        <w:t xml:space="preserve">Основная цель деятельности системы образования </w:t>
      </w:r>
      <w:proofErr w:type="spellStart"/>
      <w:r w:rsidR="002808BF" w:rsidRPr="007C7777">
        <w:rPr>
          <w:rFonts w:ascii="Arial" w:hAnsi="Arial" w:cs="Arial"/>
          <w:sz w:val="24"/>
          <w:szCs w:val="24"/>
        </w:rPr>
        <w:t>Вагайского</w:t>
      </w:r>
      <w:proofErr w:type="spellEnd"/>
      <w:r w:rsidR="002808BF" w:rsidRPr="007C7777">
        <w:rPr>
          <w:rFonts w:ascii="Arial" w:hAnsi="Arial" w:cs="Arial"/>
          <w:sz w:val="24"/>
          <w:szCs w:val="24"/>
        </w:rPr>
        <w:t xml:space="preserve"> муниципального района –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w:t>
      </w:r>
      <w:r w:rsidR="007908D2" w:rsidRPr="007C7777">
        <w:rPr>
          <w:rFonts w:ascii="Arial" w:hAnsi="Arial" w:cs="Arial"/>
          <w:sz w:val="24"/>
          <w:szCs w:val="24"/>
        </w:rPr>
        <w:t xml:space="preserve">Руководствуясь </w:t>
      </w:r>
      <w:r>
        <w:rPr>
          <w:rFonts w:ascii="Arial" w:hAnsi="Arial" w:cs="Arial"/>
          <w:sz w:val="24"/>
          <w:szCs w:val="24"/>
        </w:rPr>
        <w:t>основной</w:t>
      </w:r>
      <w:r w:rsidR="007908D2" w:rsidRPr="007C7777">
        <w:rPr>
          <w:rFonts w:ascii="Arial" w:hAnsi="Arial" w:cs="Arial"/>
          <w:sz w:val="24"/>
          <w:szCs w:val="24"/>
        </w:rPr>
        <w:t xml:space="preserve"> целью муниципального образования, </w:t>
      </w:r>
      <w:r w:rsidR="001B2E35" w:rsidRPr="007C7777">
        <w:rPr>
          <w:rFonts w:ascii="Arial" w:hAnsi="Arial" w:cs="Arial"/>
          <w:sz w:val="24"/>
          <w:szCs w:val="24"/>
        </w:rPr>
        <w:t xml:space="preserve">деятельность системы образования </w:t>
      </w:r>
      <w:r w:rsidR="007908D2" w:rsidRPr="007C7777">
        <w:rPr>
          <w:rFonts w:ascii="Arial" w:hAnsi="Arial" w:cs="Arial"/>
          <w:sz w:val="24"/>
          <w:szCs w:val="24"/>
        </w:rPr>
        <w:t>нап</w:t>
      </w:r>
      <w:r w:rsidR="001B2E35" w:rsidRPr="007C7777">
        <w:rPr>
          <w:rFonts w:ascii="Arial" w:hAnsi="Arial" w:cs="Arial"/>
          <w:sz w:val="24"/>
          <w:szCs w:val="24"/>
        </w:rPr>
        <w:t xml:space="preserve">равлена на достижение следующих </w:t>
      </w:r>
      <w:r w:rsidR="007908D2" w:rsidRPr="007C7777">
        <w:rPr>
          <w:rFonts w:ascii="Arial" w:hAnsi="Arial" w:cs="Arial"/>
          <w:sz w:val="24"/>
          <w:szCs w:val="24"/>
        </w:rPr>
        <w:t>целей</w:t>
      </w:r>
      <w:r w:rsidR="002808BF" w:rsidRPr="007C7777">
        <w:rPr>
          <w:rFonts w:ascii="Arial" w:hAnsi="Arial" w:cs="Arial"/>
          <w:sz w:val="24"/>
          <w:szCs w:val="24"/>
        </w:rPr>
        <w:t xml:space="preserve"> и задач</w:t>
      </w:r>
      <w:r w:rsidR="007908D2" w:rsidRPr="007C7777">
        <w:rPr>
          <w:rFonts w:ascii="Arial" w:hAnsi="Arial" w:cs="Arial"/>
          <w:sz w:val="24"/>
          <w:szCs w:val="24"/>
        </w:rPr>
        <w:t>:</w:t>
      </w:r>
    </w:p>
    <w:p w:rsidR="00066C87" w:rsidRPr="007C7777" w:rsidRDefault="001B2E35" w:rsidP="001E3A37">
      <w:pPr>
        <w:numPr>
          <w:ilvl w:val="0"/>
          <w:numId w:val="2"/>
        </w:numPr>
        <w:spacing w:after="0" w:line="240" w:lineRule="auto"/>
        <w:ind w:right="-26"/>
        <w:jc w:val="both"/>
        <w:rPr>
          <w:rFonts w:ascii="Arial" w:hAnsi="Arial" w:cs="Arial"/>
          <w:sz w:val="24"/>
          <w:szCs w:val="24"/>
        </w:rPr>
      </w:pPr>
      <w:proofErr w:type="gramStart"/>
      <w:r w:rsidRPr="007C7777">
        <w:rPr>
          <w:rFonts w:ascii="Arial" w:hAnsi="Arial" w:cs="Arial"/>
          <w:sz w:val="24"/>
          <w:szCs w:val="24"/>
        </w:rPr>
        <w:t>с</w:t>
      </w:r>
      <w:r w:rsidR="00066C87" w:rsidRPr="007C7777">
        <w:rPr>
          <w:rFonts w:ascii="Arial" w:hAnsi="Arial" w:cs="Arial"/>
          <w:sz w:val="24"/>
          <w:szCs w:val="24"/>
        </w:rPr>
        <w:t>оздание</w:t>
      </w:r>
      <w:proofErr w:type="gramEnd"/>
      <w:r w:rsidR="00066C87" w:rsidRPr="007C7777">
        <w:rPr>
          <w:rFonts w:ascii="Arial" w:hAnsi="Arial" w:cs="Arial"/>
          <w:sz w:val="24"/>
          <w:szCs w:val="24"/>
        </w:rPr>
        <w:t xml:space="preserve"> условий для развития детей дошкольного возраста и обеспечение доступного качественного дошкольного вариативного образования</w:t>
      </w:r>
    </w:p>
    <w:p w:rsidR="00066C87" w:rsidRPr="007C7777" w:rsidRDefault="00066C87" w:rsidP="001E3A37">
      <w:pPr>
        <w:numPr>
          <w:ilvl w:val="0"/>
          <w:numId w:val="2"/>
        </w:numPr>
        <w:spacing w:after="0" w:line="240" w:lineRule="auto"/>
        <w:ind w:right="-26"/>
        <w:jc w:val="both"/>
        <w:rPr>
          <w:rFonts w:ascii="Arial" w:hAnsi="Arial" w:cs="Arial"/>
          <w:sz w:val="24"/>
          <w:szCs w:val="24"/>
        </w:rPr>
      </w:pPr>
      <w:r w:rsidRPr="007C7777">
        <w:rPr>
          <w:rFonts w:ascii="Arial" w:hAnsi="Arial" w:cs="Arial"/>
          <w:sz w:val="24"/>
          <w:szCs w:val="24"/>
        </w:rPr>
        <w:t xml:space="preserve"> </w:t>
      </w:r>
      <w:proofErr w:type="gramStart"/>
      <w:r w:rsidRPr="007C7777">
        <w:rPr>
          <w:rFonts w:ascii="Arial" w:hAnsi="Arial" w:cs="Arial"/>
          <w:sz w:val="24"/>
          <w:szCs w:val="24"/>
        </w:rPr>
        <w:t>создание</w:t>
      </w:r>
      <w:proofErr w:type="gramEnd"/>
      <w:r w:rsidRPr="007C7777">
        <w:rPr>
          <w:rFonts w:ascii="Arial" w:hAnsi="Arial" w:cs="Arial"/>
          <w:sz w:val="24"/>
          <w:szCs w:val="24"/>
        </w:rPr>
        <w:t xml:space="preserve"> условий для удовлетворения потребностей граждан, общества и рынка труда в качественном образовании;</w:t>
      </w:r>
    </w:p>
    <w:p w:rsidR="00066C87" w:rsidRPr="007C7777" w:rsidRDefault="00066C87" w:rsidP="001E3A37">
      <w:pPr>
        <w:numPr>
          <w:ilvl w:val="0"/>
          <w:numId w:val="2"/>
        </w:numPr>
        <w:spacing w:after="0" w:line="240" w:lineRule="auto"/>
        <w:ind w:right="-26"/>
        <w:jc w:val="both"/>
        <w:rPr>
          <w:rFonts w:ascii="Arial" w:hAnsi="Arial" w:cs="Arial"/>
          <w:sz w:val="24"/>
          <w:szCs w:val="24"/>
        </w:rPr>
      </w:pPr>
      <w:proofErr w:type="gramStart"/>
      <w:r w:rsidRPr="007C7777">
        <w:rPr>
          <w:rFonts w:ascii="Arial" w:hAnsi="Arial" w:cs="Arial"/>
          <w:sz w:val="24"/>
          <w:szCs w:val="24"/>
        </w:rPr>
        <w:t>обеспечение</w:t>
      </w:r>
      <w:proofErr w:type="gramEnd"/>
      <w:r w:rsidRPr="007C7777">
        <w:rPr>
          <w:rFonts w:ascii="Arial" w:hAnsi="Arial" w:cs="Arial"/>
          <w:sz w:val="24"/>
          <w:szCs w:val="24"/>
        </w:rPr>
        <w:t xml:space="preserve"> устойчивого развития системы образования в условиях модернизации образования и введения государственных образовательных стандартов нового поколения;</w:t>
      </w:r>
    </w:p>
    <w:p w:rsidR="00066C87" w:rsidRPr="007C7777" w:rsidRDefault="00066C87" w:rsidP="001E3A37">
      <w:pPr>
        <w:numPr>
          <w:ilvl w:val="0"/>
          <w:numId w:val="2"/>
        </w:numPr>
        <w:spacing w:after="0" w:line="240" w:lineRule="auto"/>
        <w:ind w:right="-26"/>
        <w:jc w:val="both"/>
        <w:rPr>
          <w:rFonts w:ascii="Arial" w:hAnsi="Arial" w:cs="Arial"/>
          <w:sz w:val="24"/>
          <w:szCs w:val="24"/>
        </w:rPr>
      </w:pPr>
      <w:proofErr w:type="gramStart"/>
      <w:r w:rsidRPr="007C7777">
        <w:rPr>
          <w:rFonts w:ascii="Arial" w:hAnsi="Arial" w:cs="Arial"/>
          <w:sz w:val="24"/>
          <w:szCs w:val="24"/>
        </w:rPr>
        <w:t>создание</w:t>
      </w:r>
      <w:proofErr w:type="gramEnd"/>
      <w:r w:rsidRPr="007C7777">
        <w:rPr>
          <w:rFonts w:ascii="Arial" w:hAnsi="Arial" w:cs="Arial"/>
          <w:sz w:val="24"/>
          <w:szCs w:val="24"/>
        </w:rPr>
        <w:t xml:space="preserve"> благоприятных условий для выявления, поддержки и сопровождения одаренных и талантливых детей в условиях реализации национальной образовательной инициативы «Наша новая школа»;</w:t>
      </w:r>
    </w:p>
    <w:p w:rsidR="001B2E35" w:rsidRPr="007C7777" w:rsidRDefault="00066C87" w:rsidP="001E3A37">
      <w:pPr>
        <w:numPr>
          <w:ilvl w:val="0"/>
          <w:numId w:val="2"/>
        </w:numPr>
        <w:spacing w:after="0" w:line="240" w:lineRule="auto"/>
        <w:ind w:right="-26"/>
        <w:jc w:val="both"/>
        <w:rPr>
          <w:rFonts w:ascii="Arial" w:hAnsi="Arial" w:cs="Arial"/>
          <w:sz w:val="24"/>
          <w:szCs w:val="24"/>
        </w:rPr>
      </w:pPr>
      <w:proofErr w:type="gramStart"/>
      <w:r w:rsidRPr="007C7777">
        <w:rPr>
          <w:rFonts w:ascii="Arial" w:hAnsi="Arial" w:cs="Arial"/>
          <w:sz w:val="24"/>
          <w:szCs w:val="24"/>
        </w:rPr>
        <w:t>обеспечение</w:t>
      </w:r>
      <w:proofErr w:type="gramEnd"/>
      <w:r w:rsidRPr="007C7777">
        <w:rPr>
          <w:rFonts w:ascii="Arial" w:hAnsi="Arial" w:cs="Arial"/>
          <w:sz w:val="24"/>
          <w:szCs w:val="24"/>
        </w:rPr>
        <w:t xml:space="preserve"> муниципальной системы образования квалифицированными кадрами, способными решать за</w:t>
      </w:r>
      <w:r w:rsidR="001B2E35" w:rsidRPr="007C7777">
        <w:rPr>
          <w:rFonts w:ascii="Arial" w:hAnsi="Arial" w:cs="Arial"/>
          <w:sz w:val="24"/>
          <w:szCs w:val="24"/>
        </w:rPr>
        <w:t>дачи модернизации образования;</w:t>
      </w:r>
    </w:p>
    <w:p w:rsidR="002B0523" w:rsidRPr="007C7777" w:rsidRDefault="00066C87" w:rsidP="001E3A37">
      <w:pPr>
        <w:numPr>
          <w:ilvl w:val="0"/>
          <w:numId w:val="2"/>
        </w:numPr>
        <w:spacing w:after="0" w:line="240" w:lineRule="auto"/>
        <w:ind w:right="-26"/>
        <w:jc w:val="both"/>
        <w:rPr>
          <w:rFonts w:ascii="Arial" w:hAnsi="Arial" w:cs="Arial"/>
          <w:sz w:val="24"/>
          <w:szCs w:val="24"/>
        </w:rPr>
      </w:pPr>
      <w:proofErr w:type="gramStart"/>
      <w:r w:rsidRPr="007C7777">
        <w:rPr>
          <w:rFonts w:ascii="Arial" w:hAnsi="Arial" w:cs="Arial"/>
          <w:sz w:val="24"/>
          <w:szCs w:val="24"/>
        </w:rPr>
        <w:t>формирование</w:t>
      </w:r>
      <w:proofErr w:type="gramEnd"/>
      <w:r w:rsidRPr="007C7777">
        <w:rPr>
          <w:rFonts w:ascii="Arial" w:hAnsi="Arial" w:cs="Arial"/>
          <w:sz w:val="24"/>
          <w:szCs w:val="24"/>
        </w:rPr>
        <w:t xml:space="preserve"> единого воспитательного пространства в районе</w:t>
      </w:r>
      <w:r w:rsidR="001B2E35" w:rsidRPr="007C7777">
        <w:rPr>
          <w:rFonts w:ascii="Arial" w:hAnsi="Arial" w:cs="Arial"/>
          <w:sz w:val="24"/>
          <w:szCs w:val="24"/>
        </w:rPr>
        <w:t>.</w:t>
      </w:r>
    </w:p>
    <w:p w:rsidR="002B0523" w:rsidRDefault="002B0523" w:rsidP="002B0523">
      <w:pPr>
        <w:pStyle w:val="a5"/>
        <w:jc w:val="both"/>
        <w:rPr>
          <w:rFonts w:ascii="Arial" w:hAnsi="Arial" w:cs="Arial"/>
          <w:sz w:val="26"/>
          <w:szCs w:val="26"/>
        </w:rPr>
      </w:pPr>
    </w:p>
    <w:p w:rsidR="002B0523" w:rsidRPr="002808BF" w:rsidRDefault="002808BF" w:rsidP="002808BF">
      <w:pPr>
        <w:pStyle w:val="a5"/>
        <w:numPr>
          <w:ilvl w:val="0"/>
          <w:numId w:val="1"/>
        </w:numPr>
        <w:jc w:val="both"/>
        <w:rPr>
          <w:rFonts w:ascii="Arial" w:hAnsi="Arial" w:cs="Arial"/>
          <w:b/>
          <w:szCs w:val="28"/>
        </w:rPr>
      </w:pPr>
      <w:r w:rsidRPr="002808BF">
        <w:rPr>
          <w:rFonts w:ascii="Arial" w:hAnsi="Arial" w:cs="Arial"/>
          <w:b/>
          <w:szCs w:val="28"/>
        </w:rPr>
        <w:t>Анализ состояния и перспектив развития системы образования</w:t>
      </w:r>
    </w:p>
    <w:p w:rsidR="005F6A46" w:rsidRPr="005F6A46" w:rsidRDefault="005F6A46" w:rsidP="00DC7410">
      <w:pPr>
        <w:pStyle w:val="aff5"/>
        <w:jc w:val="both"/>
        <w:rPr>
          <w:rFonts w:ascii="Arial" w:hAnsi="Arial" w:cs="Arial"/>
          <w:i/>
          <w:sz w:val="24"/>
          <w:szCs w:val="24"/>
        </w:rPr>
      </w:pPr>
      <w:bookmarkStart w:id="0" w:name="__RefHeading__7_2012725831"/>
      <w:bookmarkEnd w:id="0"/>
    </w:p>
    <w:p w:rsidR="005F6A46" w:rsidRPr="005F6A46" w:rsidRDefault="000E15CE" w:rsidP="005F6A46">
      <w:pPr>
        <w:shd w:val="clear" w:color="auto" w:fill="FFFFFF"/>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В с</w:t>
      </w:r>
      <w:r w:rsidR="005F6A46" w:rsidRPr="005F6A46">
        <w:rPr>
          <w:rFonts w:ascii="Arial" w:hAnsi="Arial" w:cs="Arial"/>
          <w:sz w:val="24"/>
          <w:szCs w:val="24"/>
        </w:rPr>
        <w:t>истем</w:t>
      </w:r>
      <w:r>
        <w:rPr>
          <w:rFonts w:ascii="Arial" w:hAnsi="Arial" w:cs="Arial"/>
          <w:sz w:val="24"/>
          <w:szCs w:val="24"/>
        </w:rPr>
        <w:t>е</w:t>
      </w:r>
      <w:r w:rsidR="005F6A46" w:rsidRPr="005F6A46">
        <w:rPr>
          <w:rFonts w:ascii="Arial" w:hAnsi="Arial" w:cs="Arial"/>
          <w:sz w:val="24"/>
          <w:szCs w:val="24"/>
        </w:rPr>
        <w:t xml:space="preserve"> </w:t>
      </w:r>
      <w:proofErr w:type="gramStart"/>
      <w:r w:rsidR="005F6A46" w:rsidRPr="005F6A46">
        <w:rPr>
          <w:rFonts w:ascii="Arial" w:hAnsi="Arial" w:cs="Arial"/>
          <w:sz w:val="24"/>
          <w:szCs w:val="24"/>
        </w:rPr>
        <w:t xml:space="preserve">образования  </w:t>
      </w:r>
      <w:proofErr w:type="spellStart"/>
      <w:r w:rsidR="005F6A46" w:rsidRPr="005F6A46">
        <w:rPr>
          <w:rFonts w:ascii="Arial" w:hAnsi="Arial" w:cs="Arial"/>
          <w:sz w:val="24"/>
          <w:szCs w:val="24"/>
        </w:rPr>
        <w:t>Вагайского</w:t>
      </w:r>
      <w:proofErr w:type="spellEnd"/>
      <w:proofErr w:type="gramEnd"/>
      <w:r w:rsidR="005F6A46" w:rsidRPr="005F6A46">
        <w:rPr>
          <w:rFonts w:ascii="Arial" w:hAnsi="Arial" w:cs="Arial"/>
          <w:sz w:val="24"/>
          <w:szCs w:val="24"/>
        </w:rPr>
        <w:t xml:space="preserve"> района сформированы и реализуются организационно-управленческие и финансовые механизмы, обеспечивающие доступное качественное образование, а именно:</w:t>
      </w:r>
    </w:p>
    <w:p w:rsidR="005F6A46" w:rsidRPr="005F6A46" w:rsidRDefault="005F6A46" w:rsidP="005F6A46">
      <w:pPr>
        <w:numPr>
          <w:ilvl w:val="0"/>
          <w:numId w:val="6"/>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t>программно</w:t>
      </w:r>
      <w:proofErr w:type="gramEnd"/>
      <w:r w:rsidRPr="005F6A46">
        <w:rPr>
          <w:rFonts w:ascii="Arial" w:hAnsi="Arial" w:cs="Arial"/>
          <w:sz w:val="24"/>
          <w:szCs w:val="24"/>
        </w:rPr>
        <w:t>-целевой метод управления, ориентированный на бюджетирование по результатам деятельности;</w:t>
      </w:r>
    </w:p>
    <w:p w:rsidR="005F6A46" w:rsidRPr="005F6A46" w:rsidRDefault="005F6A46" w:rsidP="005F6A46">
      <w:pPr>
        <w:numPr>
          <w:ilvl w:val="0"/>
          <w:numId w:val="6"/>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t>отраслевая</w:t>
      </w:r>
      <w:proofErr w:type="gramEnd"/>
      <w:r w:rsidRPr="005F6A46">
        <w:rPr>
          <w:rFonts w:ascii="Arial" w:hAnsi="Arial" w:cs="Arial"/>
          <w:sz w:val="24"/>
          <w:szCs w:val="24"/>
        </w:rPr>
        <w:t xml:space="preserve"> система оплаты труда и нормативное </w:t>
      </w:r>
      <w:proofErr w:type="spellStart"/>
      <w:r w:rsidRPr="005F6A46">
        <w:rPr>
          <w:rFonts w:ascii="Arial" w:hAnsi="Arial" w:cs="Arial"/>
          <w:sz w:val="24"/>
          <w:szCs w:val="24"/>
        </w:rPr>
        <w:t>подушевое</w:t>
      </w:r>
      <w:proofErr w:type="spellEnd"/>
      <w:r w:rsidRPr="005F6A46">
        <w:rPr>
          <w:rFonts w:ascii="Arial" w:hAnsi="Arial" w:cs="Arial"/>
          <w:sz w:val="24"/>
          <w:szCs w:val="24"/>
        </w:rPr>
        <w:t xml:space="preserve"> финансирование образовательных учреждений</w:t>
      </w:r>
      <w:r w:rsidRPr="005F6A46">
        <w:rPr>
          <w:rFonts w:ascii="Arial" w:hAnsi="Arial" w:cs="Arial"/>
          <w:i/>
          <w:sz w:val="24"/>
          <w:szCs w:val="24"/>
        </w:rPr>
        <w:t>;</w:t>
      </w:r>
    </w:p>
    <w:p w:rsidR="005F6A46" w:rsidRPr="005F6A46" w:rsidRDefault="005F6A46" w:rsidP="005F6A46">
      <w:pPr>
        <w:numPr>
          <w:ilvl w:val="0"/>
          <w:numId w:val="6"/>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t>комплексный</w:t>
      </w:r>
      <w:proofErr w:type="gramEnd"/>
      <w:r w:rsidRPr="005F6A46">
        <w:rPr>
          <w:rFonts w:ascii="Arial" w:hAnsi="Arial" w:cs="Arial"/>
          <w:sz w:val="24"/>
          <w:szCs w:val="24"/>
        </w:rPr>
        <w:t xml:space="preserve"> мониторинг результативности работы и эффективности использования материально-технических и кадровых ресурсов учреждений, по итогам которого осуществляется:</w:t>
      </w:r>
    </w:p>
    <w:p w:rsidR="005F6A46" w:rsidRPr="005F6A46" w:rsidRDefault="005F6A46" w:rsidP="005F6A46">
      <w:pPr>
        <w:shd w:val="clear" w:color="auto" w:fill="FFFFFF"/>
        <w:autoSpaceDE w:val="0"/>
        <w:autoSpaceDN w:val="0"/>
        <w:adjustRightInd w:val="0"/>
        <w:spacing w:line="240" w:lineRule="auto"/>
        <w:ind w:left="1287"/>
        <w:contextualSpacing/>
        <w:jc w:val="both"/>
        <w:rPr>
          <w:rFonts w:ascii="Arial" w:hAnsi="Arial" w:cs="Arial"/>
          <w:sz w:val="24"/>
          <w:szCs w:val="24"/>
        </w:rPr>
      </w:pPr>
      <w:r w:rsidRPr="005F6A46">
        <w:rPr>
          <w:rFonts w:ascii="Arial" w:hAnsi="Arial" w:cs="Arial"/>
          <w:sz w:val="24"/>
          <w:szCs w:val="24"/>
        </w:rPr>
        <w:t>- структурная и организационно-правовая реорганизация учреждений,</w:t>
      </w:r>
    </w:p>
    <w:p w:rsidR="005F6A46" w:rsidRPr="005F6A46" w:rsidRDefault="005F6A46" w:rsidP="005F6A46">
      <w:pPr>
        <w:shd w:val="clear" w:color="auto" w:fill="FFFFFF"/>
        <w:autoSpaceDE w:val="0"/>
        <w:autoSpaceDN w:val="0"/>
        <w:adjustRightInd w:val="0"/>
        <w:spacing w:line="240" w:lineRule="auto"/>
        <w:ind w:left="1287"/>
        <w:contextualSpacing/>
        <w:jc w:val="both"/>
        <w:rPr>
          <w:rFonts w:ascii="Arial" w:hAnsi="Arial" w:cs="Arial"/>
          <w:sz w:val="24"/>
          <w:szCs w:val="24"/>
        </w:rPr>
      </w:pPr>
      <w:r w:rsidRPr="005F6A46">
        <w:rPr>
          <w:rFonts w:ascii="Arial" w:hAnsi="Arial" w:cs="Arial"/>
          <w:sz w:val="24"/>
          <w:szCs w:val="24"/>
        </w:rPr>
        <w:t>- укрепление материально-технического состояния,</w:t>
      </w:r>
    </w:p>
    <w:p w:rsidR="005F6A46" w:rsidRPr="005F6A46" w:rsidRDefault="005F6A46" w:rsidP="005F6A46">
      <w:pPr>
        <w:shd w:val="clear" w:color="auto" w:fill="FFFFFF"/>
        <w:autoSpaceDE w:val="0"/>
        <w:autoSpaceDN w:val="0"/>
        <w:adjustRightInd w:val="0"/>
        <w:spacing w:line="240" w:lineRule="auto"/>
        <w:ind w:left="1287"/>
        <w:contextualSpacing/>
        <w:jc w:val="both"/>
        <w:rPr>
          <w:rFonts w:ascii="Arial" w:hAnsi="Arial" w:cs="Arial"/>
          <w:sz w:val="24"/>
          <w:szCs w:val="24"/>
        </w:rPr>
      </w:pPr>
      <w:r w:rsidRPr="005F6A46">
        <w:rPr>
          <w:rFonts w:ascii="Arial" w:hAnsi="Arial" w:cs="Arial"/>
          <w:sz w:val="24"/>
          <w:szCs w:val="24"/>
        </w:rPr>
        <w:t>- развитие информационно-образовательной среды;</w:t>
      </w:r>
    </w:p>
    <w:p w:rsidR="005F6A46" w:rsidRPr="005F6A46" w:rsidRDefault="005F6A46" w:rsidP="005F6A46">
      <w:pPr>
        <w:numPr>
          <w:ilvl w:val="0"/>
          <w:numId w:val="7"/>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lastRenderedPageBreak/>
        <w:t>внедрение</w:t>
      </w:r>
      <w:proofErr w:type="gramEnd"/>
      <w:r w:rsidRPr="005F6A46">
        <w:rPr>
          <w:rFonts w:ascii="Arial" w:hAnsi="Arial" w:cs="Arial"/>
          <w:sz w:val="24"/>
          <w:szCs w:val="24"/>
        </w:rPr>
        <w:t xml:space="preserve"> региональной системы оценки качества образования;</w:t>
      </w:r>
    </w:p>
    <w:p w:rsidR="005F6A46" w:rsidRPr="005F6A46" w:rsidRDefault="005F6A46" w:rsidP="005F6A46">
      <w:pPr>
        <w:numPr>
          <w:ilvl w:val="0"/>
          <w:numId w:val="7"/>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t>создание</w:t>
      </w:r>
      <w:proofErr w:type="gramEnd"/>
      <w:r w:rsidRPr="005F6A46">
        <w:rPr>
          <w:rFonts w:ascii="Arial" w:hAnsi="Arial" w:cs="Arial"/>
          <w:sz w:val="24"/>
          <w:szCs w:val="24"/>
        </w:rPr>
        <w:t xml:space="preserve"> органов государственно-общественного управления и независимой оценки качества образования</w:t>
      </w:r>
      <w:r w:rsidRPr="005F6A46">
        <w:rPr>
          <w:rFonts w:ascii="Arial" w:hAnsi="Arial" w:cs="Arial"/>
          <w:i/>
          <w:sz w:val="24"/>
          <w:szCs w:val="24"/>
        </w:rPr>
        <w:t>;</w:t>
      </w:r>
    </w:p>
    <w:p w:rsidR="005F6A46" w:rsidRPr="005F6A46" w:rsidRDefault="005F6A46" w:rsidP="005F6A46">
      <w:pPr>
        <w:numPr>
          <w:ilvl w:val="0"/>
          <w:numId w:val="7"/>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t>введение</w:t>
      </w:r>
      <w:proofErr w:type="gramEnd"/>
      <w:r w:rsidRPr="005F6A46">
        <w:rPr>
          <w:rFonts w:ascii="Arial" w:hAnsi="Arial" w:cs="Arial"/>
          <w:sz w:val="24"/>
          <w:szCs w:val="24"/>
        </w:rPr>
        <w:t xml:space="preserve"> единой диагностики уровня развития профессиональных компетенций педагогов в целях формирования индивидуальной траектории непрерывного повышения квалификации педагогов;</w:t>
      </w:r>
    </w:p>
    <w:p w:rsidR="005F6A46" w:rsidRPr="005F6A46" w:rsidRDefault="005F6A46" w:rsidP="005F6A46">
      <w:pPr>
        <w:numPr>
          <w:ilvl w:val="0"/>
          <w:numId w:val="7"/>
        </w:numPr>
        <w:shd w:val="clear" w:color="auto" w:fill="FFFFFF"/>
        <w:autoSpaceDE w:val="0"/>
        <w:autoSpaceDN w:val="0"/>
        <w:adjustRightInd w:val="0"/>
        <w:spacing w:after="0" w:line="240" w:lineRule="auto"/>
        <w:contextualSpacing/>
        <w:jc w:val="both"/>
        <w:rPr>
          <w:rFonts w:ascii="Arial" w:hAnsi="Arial" w:cs="Arial"/>
          <w:sz w:val="24"/>
          <w:szCs w:val="24"/>
        </w:rPr>
      </w:pPr>
      <w:proofErr w:type="gramStart"/>
      <w:r w:rsidRPr="005F6A46">
        <w:rPr>
          <w:rFonts w:ascii="Arial" w:hAnsi="Arial" w:cs="Arial"/>
          <w:sz w:val="24"/>
          <w:szCs w:val="24"/>
        </w:rPr>
        <w:t>повышение</w:t>
      </w:r>
      <w:proofErr w:type="gramEnd"/>
      <w:r w:rsidRPr="005F6A46">
        <w:rPr>
          <w:rFonts w:ascii="Arial" w:hAnsi="Arial" w:cs="Arial"/>
          <w:sz w:val="24"/>
          <w:szCs w:val="24"/>
        </w:rPr>
        <w:t xml:space="preserve"> социального статуса педагогов.</w:t>
      </w:r>
    </w:p>
    <w:p w:rsidR="005F6A46" w:rsidRPr="005F6A46" w:rsidRDefault="005F6A46" w:rsidP="00A41F84">
      <w:pPr>
        <w:shd w:val="clear" w:color="auto" w:fill="FFFFFF"/>
        <w:autoSpaceDE w:val="0"/>
        <w:autoSpaceDN w:val="0"/>
        <w:adjustRightInd w:val="0"/>
        <w:spacing w:line="240" w:lineRule="auto"/>
        <w:ind w:firstLine="567"/>
        <w:jc w:val="both"/>
        <w:rPr>
          <w:rFonts w:ascii="Arial" w:hAnsi="Arial" w:cs="Arial"/>
          <w:sz w:val="24"/>
          <w:szCs w:val="24"/>
        </w:rPr>
      </w:pPr>
      <w:r w:rsidRPr="005F6A46">
        <w:rPr>
          <w:rFonts w:ascii="Arial" w:hAnsi="Arial" w:cs="Arial"/>
          <w:sz w:val="24"/>
          <w:szCs w:val="24"/>
        </w:rPr>
        <w:t>Благодаря полномасштабному и комплексному внедрению вышеназванных механизмов за сравнительно короткий период удалось достичь значим</w:t>
      </w:r>
      <w:r w:rsidR="00A41F84">
        <w:rPr>
          <w:rFonts w:ascii="Arial" w:hAnsi="Arial" w:cs="Arial"/>
          <w:sz w:val="24"/>
          <w:szCs w:val="24"/>
        </w:rPr>
        <w:t xml:space="preserve">ых эффектов в развитии отрасли:                                                                                                                         </w:t>
      </w:r>
      <w:r w:rsidRPr="005F6A46">
        <w:rPr>
          <w:rFonts w:ascii="Arial" w:hAnsi="Arial" w:cs="Arial"/>
          <w:sz w:val="24"/>
          <w:szCs w:val="24"/>
        </w:rPr>
        <w:t>- ориентация участников образовательного процесса на конечный результат, соответствующий современному заказу системе образования со</w:t>
      </w:r>
      <w:r w:rsidR="00A41F84">
        <w:rPr>
          <w:rFonts w:ascii="Arial" w:hAnsi="Arial" w:cs="Arial"/>
          <w:sz w:val="24"/>
          <w:szCs w:val="24"/>
        </w:rPr>
        <w:t xml:space="preserve"> стороны гражданского общества;                                                                                                                     </w:t>
      </w:r>
      <w:r w:rsidRPr="005F6A46">
        <w:rPr>
          <w:rFonts w:ascii="Arial" w:hAnsi="Arial" w:cs="Arial"/>
          <w:sz w:val="24"/>
          <w:szCs w:val="24"/>
        </w:rPr>
        <w:t>- целевое расходование, достижение прозрачности и выравнивание бюджетной обеспеченности образовательных учреждений</w:t>
      </w:r>
      <w:r w:rsidR="00A41F84">
        <w:rPr>
          <w:rFonts w:ascii="Arial" w:hAnsi="Arial" w:cs="Arial"/>
          <w:sz w:val="24"/>
          <w:szCs w:val="24"/>
        </w:rPr>
        <w:t xml:space="preserve">;                                                                                                                           </w:t>
      </w:r>
      <w:r w:rsidRPr="005F6A46">
        <w:rPr>
          <w:rFonts w:ascii="Arial" w:hAnsi="Arial" w:cs="Arial"/>
          <w:sz w:val="24"/>
          <w:szCs w:val="24"/>
        </w:rPr>
        <w:t xml:space="preserve">- вовлечение в полноценную жизнедеятельность детей и подростков, испытывающих трудности с интеграцией в обществе (детей с ограниченными возможностями </w:t>
      </w:r>
      <w:r w:rsidR="00EA5A5A">
        <w:rPr>
          <w:rFonts w:ascii="Arial" w:hAnsi="Arial" w:cs="Arial"/>
          <w:sz w:val="24"/>
          <w:szCs w:val="24"/>
        </w:rPr>
        <w:t xml:space="preserve">здоровья, инвалидов, мигрантов </w:t>
      </w:r>
      <w:r w:rsidR="00A41F84">
        <w:rPr>
          <w:rFonts w:ascii="Arial" w:hAnsi="Arial" w:cs="Arial"/>
          <w:sz w:val="24"/>
          <w:szCs w:val="24"/>
        </w:rPr>
        <w:t xml:space="preserve">и др.);                                                                                          </w:t>
      </w:r>
      <w:r w:rsidRPr="005F6A46">
        <w:rPr>
          <w:rFonts w:ascii="Arial" w:hAnsi="Arial" w:cs="Arial"/>
          <w:sz w:val="24"/>
          <w:szCs w:val="24"/>
        </w:rPr>
        <w:t>- расширение открытости и доступности образовательных учреждений, формирование объективной оценки результатов деятельности педагогов и образовательных учреждений.</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В целом, в </w:t>
      </w:r>
      <w:proofErr w:type="spellStart"/>
      <w:r w:rsidRPr="005F6A46">
        <w:rPr>
          <w:rFonts w:ascii="Arial" w:hAnsi="Arial" w:cs="Arial"/>
          <w:sz w:val="24"/>
          <w:szCs w:val="24"/>
        </w:rPr>
        <w:t>Вагайском</w:t>
      </w:r>
      <w:proofErr w:type="spellEnd"/>
      <w:r w:rsidRPr="005F6A46">
        <w:rPr>
          <w:rFonts w:ascii="Arial" w:hAnsi="Arial" w:cs="Arial"/>
          <w:sz w:val="24"/>
          <w:szCs w:val="24"/>
        </w:rPr>
        <w:t xml:space="preserve"> районе ведется системная работа, направленная на создание условий для осуществления непрерывного, доступного, качественного обучения, воспитания и развития, формирования комфортной и </w:t>
      </w:r>
      <w:r w:rsidR="00C06C38" w:rsidRPr="005F6A46">
        <w:rPr>
          <w:rFonts w:ascii="Arial" w:hAnsi="Arial" w:cs="Arial"/>
          <w:sz w:val="24"/>
          <w:szCs w:val="24"/>
        </w:rPr>
        <w:t>безопасной социальной среды для детей,</w:t>
      </w:r>
      <w:r w:rsidRPr="005F6A46">
        <w:rPr>
          <w:rFonts w:ascii="Arial" w:hAnsi="Arial" w:cs="Arial"/>
          <w:sz w:val="24"/>
          <w:szCs w:val="24"/>
        </w:rPr>
        <w:t xml:space="preserve"> и молодежи на всех уровнях образования. </w:t>
      </w:r>
    </w:p>
    <w:p w:rsidR="005F6A46" w:rsidRPr="005F6A46" w:rsidRDefault="005F6A46" w:rsidP="005F6A46">
      <w:pPr>
        <w:pStyle w:val="aff5"/>
        <w:ind w:firstLine="720"/>
        <w:jc w:val="both"/>
        <w:rPr>
          <w:rFonts w:ascii="Arial" w:hAnsi="Arial" w:cs="Arial"/>
          <w:i/>
          <w:sz w:val="24"/>
          <w:szCs w:val="24"/>
        </w:rPr>
      </w:pPr>
      <w:r w:rsidRPr="005F6A46">
        <w:rPr>
          <w:rFonts w:ascii="Arial" w:hAnsi="Arial" w:cs="Arial"/>
          <w:sz w:val="24"/>
          <w:szCs w:val="24"/>
        </w:rPr>
        <w:t>Всего по состоянию на 01.09.201</w:t>
      </w:r>
      <w:r w:rsidR="00C06C38">
        <w:rPr>
          <w:rFonts w:ascii="Arial" w:hAnsi="Arial" w:cs="Arial"/>
          <w:sz w:val="24"/>
          <w:szCs w:val="24"/>
        </w:rPr>
        <w:t>5</w:t>
      </w:r>
      <w:r w:rsidRPr="005F6A46">
        <w:rPr>
          <w:rFonts w:ascii="Arial" w:hAnsi="Arial" w:cs="Arial"/>
          <w:sz w:val="24"/>
          <w:szCs w:val="24"/>
        </w:rPr>
        <w:t xml:space="preserve"> года в </w:t>
      </w:r>
      <w:proofErr w:type="spellStart"/>
      <w:r w:rsidRPr="005F6A46">
        <w:rPr>
          <w:rFonts w:ascii="Arial" w:hAnsi="Arial" w:cs="Arial"/>
          <w:sz w:val="24"/>
          <w:szCs w:val="24"/>
        </w:rPr>
        <w:t>Вагайском</w:t>
      </w:r>
      <w:proofErr w:type="spellEnd"/>
      <w:r w:rsidRPr="005F6A46">
        <w:rPr>
          <w:rFonts w:ascii="Arial" w:hAnsi="Arial" w:cs="Arial"/>
          <w:sz w:val="24"/>
          <w:szCs w:val="24"/>
        </w:rPr>
        <w:t xml:space="preserve"> районе функционирует 34 образовательных учреждения различных уровней образования. Структура сети образовательных учреждений района соответствует запросам населения. Обобщенная информация представлена в таблице 1.</w:t>
      </w:r>
    </w:p>
    <w:p w:rsidR="005F6A46" w:rsidRPr="005F6A46" w:rsidRDefault="005F6A46" w:rsidP="005F6A46">
      <w:pPr>
        <w:pStyle w:val="aff5"/>
        <w:ind w:firstLine="567"/>
        <w:jc w:val="right"/>
        <w:rPr>
          <w:rFonts w:ascii="Arial" w:hAnsi="Arial" w:cs="Arial"/>
          <w:i/>
          <w:sz w:val="24"/>
          <w:szCs w:val="24"/>
        </w:rPr>
      </w:pPr>
      <w:r w:rsidRPr="005F6A46">
        <w:rPr>
          <w:rFonts w:ascii="Arial" w:hAnsi="Arial" w:cs="Arial"/>
          <w:i/>
          <w:sz w:val="24"/>
          <w:szCs w:val="24"/>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7416"/>
      </w:tblGrid>
      <w:tr w:rsidR="005F6A46" w:rsidRPr="005F6A46" w:rsidTr="005F6A46">
        <w:trPr>
          <w:tblHeader/>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spacing w:line="240" w:lineRule="auto"/>
              <w:jc w:val="center"/>
              <w:rPr>
                <w:rFonts w:ascii="Arial" w:hAnsi="Arial" w:cs="Arial"/>
                <w:b/>
                <w:sz w:val="24"/>
                <w:szCs w:val="24"/>
                <w:lang w:eastAsia="ar-SA"/>
              </w:rPr>
            </w:pPr>
            <w:r w:rsidRPr="005F6A46">
              <w:rPr>
                <w:rFonts w:ascii="Arial" w:hAnsi="Arial" w:cs="Arial"/>
                <w:b/>
                <w:sz w:val="24"/>
                <w:szCs w:val="24"/>
              </w:rPr>
              <w:t>Уровни образования</w:t>
            </w:r>
          </w:p>
        </w:tc>
        <w:tc>
          <w:tcPr>
            <w:tcW w:w="7824" w:type="dxa"/>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tabs>
                <w:tab w:val="left" w:pos="709"/>
                <w:tab w:val="left" w:pos="851"/>
              </w:tabs>
              <w:spacing w:line="240" w:lineRule="auto"/>
              <w:jc w:val="center"/>
              <w:rPr>
                <w:rFonts w:ascii="Arial" w:hAnsi="Arial" w:cs="Arial"/>
                <w:b/>
                <w:sz w:val="24"/>
                <w:szCs w:val="24"/>
                <w:lang w:eastAsia="ar-SA"/>
              </w:rPr>
            </w:pPr>
            <w:r w:rsidRPr="005F6A46">
              <w:rPr>
                <w:rFonts w:ascii="Arial" w:hAnsi="Arial" w:cs="Arial"/>
                <w:b/>
                <w:sz w:val="24"/>
                <w:szCs w:val="24"/>
              </w:rPr>
              <w:t>Количество учреждений, ед.</w:t>
            </w:r>
          </w:p>
        </w:tc>
      </w:tr>
      <w:tr w:rsidR="005F6A46" w:rsidRPr="005F6A46" w:rsidTr="005F6A46">
        <w:tc>
          <w:tcPr>
            <w:tcW w:w="2382"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spacing w:line="240" w:lineRule="auto"/>
              <w:rPr>
                <w:rFonts w:ascii="Arial" w:hAnsi="Arial" w:cs="Arial"/>
                <w:sz w:val="24"/>
                <w:szCs w:val="24"/>
                <w:lang w:eastAsia="ar-SA"/>
              </w:rPr>
            </w:pPr>
            <w:r w:rsidRPr="005F6A46">
              <w:rPr>
                <w:rFonts w:ascii="Arial" w:hAnsi="Arial" w:cs="Arial"/>
                <w:sz w:val="24"/>
                <w:szCs w:val="24"/>
              </w:rPr>
              <w:t>Дошкольное образование</w:t>
            </w:r>
          </w:p>
        </w:tc>
        <w:tc>
          <w:tcPr>
            <w:tcW w:w="7824"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tabs>
                <w:tab w:val="left" w:pos="709"/>
                <w:tab w:val="left" w:pos="851"/>
              </w:tabs>
              <w:spacing w:line="240" w:lineRule="auto"/>
              <w:jc w:val="both"/>
              <w:rPr>
                <w:rFonts w:ascii="Arial" w:hAnsi="Arial" w:cs="Arial"/>
                <w:sz w:val="24"/>
                <w:szCs w:val="24"/>
                <w:lang w:eastAsia="ar-SA"/>
              </w:rPr>
            </w:pPr>
            <w:r w:rsidRPr="005F6A46">
              <w:rPr>
                <w:rFonts w:ascii="Arial" w:hAnsi="Arial" w:cs="Arial"/>
                <w:sz w:val="24"/>
                <w:szCs w:val="24"/>
              </w:rPr>
              <w:t>33 учреждения, оказывающих услуги дошкольного образования, в том числе:</w:t>
            </w:r>
          </w:p>
          <w:p w:rsidR="005F6A46" w:rsidRPr="005F6A46" w:rsidRDefault="005F6A46" w:rsidP="005F6A46">
            <w:pPr>
              <w:numPr>
                <w:ilvl w:val="0"/>
                <w:numId w:val="10"/>
              </w:numPr>
              <w:tabs>
                <w:tab w:val="left" w:pos="709"/>
                <w:tab w:val="left" w:pos="851"/>
              </w:tabs>
              <w:spacing w:after="0" w:line="240" w:lineRule="auto"/>
              <w:jc w:val="both"/>
              <w:rPr>
                <w:rFonts w:ascii="Arial" w:hAnsi="Arial" w:cs="Arial"/>
                <w:sz w:val="24"/>
                <w:szCs w:val="24"/>
              </w:rPr>
            </w:pPr>
            <w:r w:rsidRPr="005F6A46">
              <w:rPr>
                <w:rFonts w:ascii="Arial" w:hAnsi="Arial" w:cs="Arial"/>
                <w:sz w:val="24"/>
                <w:szCs w:val="24"/>
              </w:rPr>
              <w:t>2 муниципальных автономных дошкольных образовательных учреждения;</w:t>
            </w:r>
          </w:p>
          <w:p w:rsidR="005F6A46" w:rsidRPr="005F6A46" w:rsidRDefault="005F6A46" w:rsidP="005F6A46">
            <w:pPr>
              <w:numPr>
                <w:ilvl w:val="0"/>
                <w:numId w:val="10"/>
              </w:numPr>
              <w:tabs>
                <w:tab w:val="left" w:pos="709"/>
                <w:tab w:val="left" w:pos="851"/>
              </w:tabs>
              <w:spacing w:after="0" w:line="240" w:lineRule="auto"/>
              <w:jc w:val="both"/>
              <w:rPr>
                <w:rFonts w:ascii="Arial" w:hAnsi="Arial" w:cs="Arial"/>
                <w:sz w:val="24"/>
                <w:szCs w:val="24"/>
              </w:rPr>
            </w:pPr>
            <w:proofErr w:type="gramStart"/>
            <w:r w:rsidRPr="005F6A46">
              <w:rPr>
                <w:rFonts w:ascii="Arial" w:hAnsi="Arial" w:cs="Arial"/>
                <w:sz w:val="24"/>
                <w:szCs w:val="24"/>
              </w:rPr>
              <w:t>6  структурных</w:t>
            </w:r>
            <w:proofErr w:type="gramEnd"/>
            <w:r w:rsidRPr="005F6A46">
              <w:rPr>
                <w:rFonts w:ascii="Arial" w:hAnsi="Arial" w:cs="Arial"/>
                <w:sz w:val="24"/>
                <w:szCs w:val="24"/>
              </w:rPr>
              <w:t xml:space="preserve"> подразделений  общеобразовательных школ;</w:t>
            </w:r>
          </w:p>
          <w:p w:rsidR="005F6A46" w:rsidRPr="005F6A46" w:rsidRDefault="005F6A46" w:rsidP="005F6A46">
            <w:pPr>
              <w:numPr>
                <w:ilvl w:val="0"/>
                <w:numId w:val="10"/>
              </w:numPr>
              <w:tabs>
                <w:tab w:val="left" w:pos="709"/>
                <w:tab w:val="left" w:pos="851"/>
              </w:tabs>
              <w:spacing w:after="0" w:line="240" w:lineRule="auto"/>
              <w:jc w:val="both"/>
              <w:rPr>
                <w:rFonts w:ascii="Arial" w:hAnsi="Arial" w:cs="Arial"/>
                <w:sz w:val="24"/>
                <w:szCs w:val="24"/>
              </w:rPr>
            </w:pPr>
            <w:proofErr w:type="gramStart"/>
            <w:r w:rsidRPr="005F6A46">
              <w:rPr>
                <w:rFonts w:ascii="Arial" w:hAnsi="Arial" w:cs="Arial"/>
                <w:sz w:val="24"/>
                <w:szCs w:val="24"/>
              </w:rPr>
              <w:t>2  дошкольных</w:t>
            </w:r>
            <w:proofErr w:type="gramEnd"/>
            <w:r w:rsidRPr="005F6A46">
              <w:rPr>
                <w:rFonts w:ascii="Arial" w:hAnsi="Arial" w:cs="Arial"/>
                <w:sz w:val="24"/>
                <w:szCs w:val="24"/>
              </w:rPr>
              <w:t xml:space="preserve"> отделения общеобразовательных школ,</w:t>
            </w:r>
          </w:p>
          <w:p w:rsidR="005F6A46" w:rsidRPr="005F6A46" w:rsidRDefault="005F6A46" w:rsidP="005F6A46">
            <w:pPr>
              <w:numPr>
                <w:ilvl w:val="0"/>
                <w:numId w:val="10"/>
              </w:numPr>
              <w:tabs>
                <w:tab w:val="left" w:pos="709"/>
                <w:tab w:val="left" w:pos="851"/>
              </w:tabs>
              <w:spacing w:after="0" w:line="240" w:lineRule="auto"/>
              <w:jc w:val="both"/>
              <w:rPr>
                <w:rFonts w:ascii="Arial" w:hAnsi="Arial" w:cs="Arial"/>
                <w:sz w:val="24"/>
                <w:szCs w:val="24"/>
                <w:lang w:eastAsia="ar-SA"/>
              </w:rPr>
            </w:pPr>
            <w:r w:rsidRPr="005F6A46">
              <w:rPr>
                <w:rFonts w:ascii="Arial" w:hAnsi="Arial" w:cs="Arial"/>
                <w:sz w:val="24"/>
                <w:szCs w:val="24"/>
              </w:rPr>
              <w:t xml:space="preserve"> 23 группы кратковременного пребывания в общеобразовательных учреждениях</w:t>
            </w:r>
          </w:p>
        </w:tc>
      </w:tr>
      <w:tr w:rsidR="005F6A46" w:rsidRPr="005F6A46" w:rsidTr="005F6A46">
        <w:tc>
          <w:tcPr>
            <w:tcW w:w="2382"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jc w:val="both"/>
              <w:rPr>
                <w:rFonts w:ascii="Arial" w:hAnsi="Arial" w:cs="Arial"/>
                <w:sz w:val="24"/>
                <w:szCs w:val="24"/>
              </w:rPr>
            </w:pPr>
            <w:r w:rsidRPr="005F6A46">
              <w:rPr>
                <w:rFonts w:ascii="Arial" w:hAnsi="Arial" w:cs="Arial"/>
                <w:sz w:val="24"/>
                <w:szCs w:val="24"/>
              </w:rPr>
              <w:t>Общее образование</w:t>
            </w:r>
          </w:p>
        </w:tc>
        <w:tc>
          <w:tcPr>
            <w:tcW w:w="7824"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FB1BE3">
            <w:pPr>
              <w:spacing w:line="240" w:lineRule="auto"/>
              <w:jc w:val="both"/>
              <w:rPr>
                <w:rFonts w:ascii="Arial" w:hAnsi="Arial" w:cs="Arial"/>
                <w:sz w:val="24"/>
                <w:szCs w:val="24"/>
                <w:lang w:eastAsia="ar-SA"/>
              </w:rPr>
            </w:pPr>
            <w:r w:rsidRPr="005F6A46">
              <w:rPr>
                <w:rFonts w:ascii="Arial" w:hAnsi="Arial" w:cs="Arial"/>
                <w:sz w:val="24"/>
                <w:szCs w:val="24"/>
              </w:rPr>
              <w:t>3</w:t>
            </w:r>
            <w:r w:rsidR="00FB1BE3">
              <w:rPr>
                <w:rFonts w:ascii="Arial" w:hAnsi="Arial" w:cs="Arial"/>
                <w:sz w:val="24"/>
                <w:szCs w:val="24"/>
              </w:rPr>
              <w:t>2</w:t>
            </w:r>
            <w:r w:rsidRPr="005F6A46">
              <w:rPr>
                <w:rFonts w:ascii="Arial" w:hAnsi="Arial" w:cs="Arial"/>
                <w:sz w:val="24"/>
                <w:szCs w:val="24"/>
              </w:rPr>
              <w:t xml:space="preserve"> дневных общеобразовательных учреждения (</w:t>
            </w:r>
            <w:proofErr w:type="gramStart"/>
            <w:r w:rsidRPr="005F6A46">
              <w:rPr>
                <w:rFonts w:ascii="Arial" w:hAnsi="Arial" w:cs="Arial"/>
                <w:sz w:val="24"/>
                <w:szCs w:val="24"/>
              </w:rPr>
              <w:t>23  юридических</w:t>
            </w:r>
            <w:proofErr w:type="gramEnd"/>
            <w:r w:rsidRPr="005F6A46">
              <w:rPr>
                <w:rFonts w:ascii="Arial" w:hAnsi="Arial" w:cs="Arial"/>
                <w:sz w:val="24"/>
                <w:szCs w:val="24"/>
              </w:rPr>
              <w:t xml:space="preserve"> лица, </w:t>
            </w:r>
            <w:r w:rsidR="00FB1BE3">
              <w:rPr>
                <w:rFonts w:ascii="Arial" w:hAnsi="Arial" w:cs="Arial"/>
                <w:sz w:val="24"/>
                <w:szCs w:val="24"/>
              </w:rPr>
              <w:t>8</w:t>
            </w:r>
            <w:r w:rsidRPr="005F6A46">
              <w:rPr>
                <w:rFonts w:ascii="Arial" w:hAnsi="Arial" w:cs="Arial"/>
                <w:sz w:val="24"/>
                <w:szCs w:val="24"/>
              </w:rPr>
              <w:t xml:space="preserve"> структурных подразделений, 1 коррекционная школа-интернат)</w:t>
            </w:r>
          </w:p>
        </w:tc>
      </w:tr>
    </w:tbl>
    <w:p w:rsidR="005F6A46" w:rsidRPr="005F6A46" w:rsidRDefault="005F6A46" w:rsidP="005F6A46">
      <w:pPr>
        <w:spacing w:line="240" w:lineRule="auto"/>
        <w:ind w:firstLine="708"/>
        <w:jc w:val="both"/>
        <w:rPr>
          <w:rFonts w:ascii="Arial" w:hAnsi="Arial" w:cs="Arial"/>
          <w:sz w:val="24"/>
          <w:szCs w:val="24"/>
          <w:lang w:eastAsia="ar-SA"/>
        </w:rPr>
      </w:pP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За последние </w:t>
      </w:r>
      <w:r w:rsidR="00C245C8">
        <w:rPr>
          <w:rFonts w:ascii="Arial" w:hAnsi="Arial" w:cs="Arial"/>
          <w:sz w:val="24"/>
          <w:szCs w:val="24"/>
        </w:rPr>
        <w:t xml:space="preserve">годы </w:t>
      </w:r>
      <w:r w:rsidRPr="005F6A46">
        <w:rPr>
          <w:rFonts w:ascii="Arial" w:hAnsi="Arial" w:cs="Arial"/>
          <w:sz w:val="24"/>
          <w:szCs w:val="24"/>
        </w:rPr>
        <w:t xml:space="preserve">сеть учреждений продолжала изменяться (таблица 2). Это связано в большей степени с объединением учреждений, образованием широкой сети структурных подразделений. </w:t>
      </w:r>
    </w:p>
    <w:p w:rsidR="005F6A46" w:rsidRPr="005F6A46" w:rsidRDefault="005F6A46" w:rsidP="005F6A46">
      <w:pPr>
        <w:pStyle w:val="aff5"/>
        <w:ind w:firstLine="567"/>
        <w:jc w:val="right"/>
        <w:rPr>
          <w:rFonts w:ascii="Arial" w:hAnsi="Arial" w:cs="Arial"/>
          <w:i/>
          <w:sz w:val="24"/>
          <w:szCs w:val="24"/>
        </w:rPr>
      </w:pPr>
      <w:r w:rsidRPr="005F6A46">
        <w:rPr>
          <w:rFonts w:ascii="Arial" w:hAnsi="Arial" w:cs="Arial"/>
          <w:i/>
          <w:sz w:val="24"/>
          <w:szCs w:val="24"/>
        </w:rPr>
        <w:t>Таблица 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1985"/>
        <w:gridCol w:w="2126"/>
        <w:gridCol w:w="1418"/>
      </w:tblGrid>
      <w:tr w:rsidR="00C245C8" w:rsidRPr="005F6A46" w:rsidTr="0041105D">
        <w:trPr>
          <w:tblHeader/>
        </w:trPr>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C245C8" w:rsidRPr="005F6A46" w:rsidRDefault="00C245C8" w:rsidP="005F6A46">
            <w:pPr>
              <w:spacing w:line="240" w:lineRule="auto"/>
              <w:jc w:val="center"/>
              <w:rPr>
                <w:rFonts w:ascii="Arial" w:hAnsi="Arial" w:cs="Arial"/>
                <w:b/>
                <w:sz w:val="24"/>
                <w:szCs w:val="24"/>
                <w:lang w:eastAsia="ar-SA"/>
              </w:rPr>
            </w:pPr>
            <w:r w:rsidRPr="005F6A46">
              <w:rPr>
                <w:rFonts w:ascii="Arial" w:hAnsi="Arial" w:cs="Arial"/>
                <w:b/>
                <w:sz w:val="24"/>
                <w:szCs w:val="24"/>
              </w:rPr>
              <w:t xml:space="preserve">Уровни </w:t>
            </w:r>
            <w:r w:rsidRPr="005F6A46">
              <w:rPr>
                <w:rFonts w:ascii="Arial" w:hAnsi="Arial" w:cs="Arial"/>
                <w:b/>
                <w:sz w:val="24"/>
                <w:szCs w:val="24"/>
              </w:rPr>
              <w:lastRenderedPageBreak/>
              <w:t>образования</w:t>
            </w:r>
          </w:p>
        </w:tc>
        <w:tc>
          <w:tcPr>
            <w:tcW w:w="7938" w:type="dxa"/>
            <w:gridSpan w:val="4"/>
            <w:tcBorders>
              <w:top w:val="single" w:sz="4" w:space="0" w:color="000000"/>
              <w:left w:val="single" w:sz="4" w:space="0" w:color="000000"/>
              <w:bottom w:val="single" w:sz="4" w:space="0" w:color="000000"/>
              <w:right w:val="single" w:sz="4" w:space="0" w:color="000000"/>
            </w:tcBorders>
          </w:tcPr>
          <w:p w:rsidR="00C245C8" w:rsidRPr="005F6A46" w:rsidRDefault="00C245C8" w:rsidP="005F6A46">
            <w:pPr>
              <w:spacing w:line="240" w:lineRule="auto"/>
              <w:jc w:val="center"/>
              <w:rPr>
                <w:rFonts w:ascii="Arial" w:hAnsi="Arial" w:cs="Arial"/>
                <w:b/>
                <w:sz w:val="24"/>
                <w:szCs w:val="24"/>
                <w:lang w:eastAsia="ar-SA"/>
              </w:rPr>
            </w:pPr>
            <w:r w:rsidRPr="005F6A46">
              <w:rPr>
                <w:rFonts w:ascii="Arial" w:hAnsi="Arial" w:cs="Arial"/>
                <w:b/>
                <w:sz w:val="24"/>
                <w:szCs w:val="24"/>
              </w:rPr>
              <w:lastRenderedPageBreak/>
              <w:t>Количество учреждений, ед.</w:t>
            </w:r>
          </w:p>
        </w:tc>
      </w:tr>
      <w:tr w:rsidR="00C245C8" w:rsidRPr="005F6A46" w:rsidTr="0041105D">
        <w:trPr>
          <w:tblHeader/>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C245C8" w:rsidRPr="005F6A46" w:rsidRDefault="00C245C8" w:rsidP="005F6A46">
            <w:pPr>
              <w:spacing w:line="240" w:lineRule="auto"/>
              <w:rPr>
                <w:rFonts w:ascii="Arial" w:hAnsi="Arial" w:cs="Arial"/>
                <w:b/>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hideMark/>
          </w:tcPr>
          <w:p w:rsidR="00C245C8" w:rsidRPr="005F6A46" w:rsidRDefault="00C245C8" w:rsidP="005F6A46">
            <w:pPr>
              <w:spacing w:line="240" w:lineRule="auto"/>
              <w:jc w:val="center"/>
              <w:rPr>
                <w:rFonts w:ascii="Arial" w:hAnsi="Arial" w:cs="Arial"/>
                <w:b/>
                <w:sz w:val="24"/>
                <w:szCs w:val="24"/>
                <w:lang w:eastAsia="ar-SA"/>
              </w:rPr>
            </w:pPr>
            <w:r w:rsidRPr="005F6A46">
              <w:rPr>
                <w:rFonts w:ascii="Arial" w:hAnsi="Arial" w:cs="Arial"/>
                <w:b/>
                <w:sz w:val="24"/>
                <w:szCs w:val="24"/>
              </w:rPr>
              <w:t>2007 год</w:t>
            </w:r>
          </w:p>
        </w:tc>
        <w:tc>
          <w:tcPr>
            <w:tcW w:w="1985" w:type="dxa"/>
            <w:tcBorders>
              <w:top w:val="single" w:sz="4" w:space="0" w:color="000000"/>
              <w:left w:val="single" w:sz="4" w:space="0" w:color="000000"/>
              <w:bottom w:val="single" w:sz="4" w:space="0" w:color="000000"/>
              <w:right w:val="single" w:sz="4" w:space="0" w:color="000000"/>
            </w:tcBorders>
          </w:tcPr>
          <w:p w:rsidR="0041105D" w:rsidRPr="005F6A46" w:rsidRDefault="0041105D" w:rsidP="0041105D">
            <w:pPr>
              <w:spacing w:line="240" w:lineRule="auto"/>
              <w:jc w:val="center"/>
              <w:rPr>
                <w:rFonts w:ascii="Arial" w:hAnsi="Arial" w:cs="Arial"/>
                <w:b/>
                <w:sz w:val="24"/>
                <w:szCs w:val="24"/>
                <w:lang w:eastAsia="ar-SA"/>
              </w:rPr>
            </w:pPr>
            <w:proofErr w:type="gramStart"/>
            <w:r w:rsidRPr="005F6A46">
              <w:rPr>
                <w:rFonts w:ascii="Arial" w:hAnsi="Arial" w:cs="Arial"/>
                <w:b/>
                <w:sz w:val="24"/>
                <w:szCs w:val="24"/>
              </w:rPr>
              <w:t>по</w:t>
            </w:r>
            <w:proofErr w:type="gramEnd"/>
            <w:r w:rsidRPr="005F6A46">
              <w:rPr>
                <w:rFonts w:ascii="Arial" w:hAnsi="Arial" w:cs="Arial"/>
                <w:b/>
                <w:sz w:val="24"/>
                <w:szCs w:val="24"/>
              </w:rPr>
              <w:t xml:space="preserve"> состоянию </w:t>
            </w:r>
          </w:p>
          <w:p w:rsidR="00C245C8" w:rsidRPr="005F6A46" w:rsidRDefault="0041105D" w:rsidP="0041105D">
            <w:pPr>
              <w:spacing w:line="240" w:lineRule="auto"/>
              <w:jc w:val="center"/>
              <w:rPr>
                <w:rFonts w:ascii="Arial" w:hAnsi="Arial" w:cs="Arial"/>
                <w:b/>
                <w:sz w:val="24"/>
                <w:szCs w:val="24"/>
              </w:rPr>
            </w:pPr>
            <w:proofErr w:type="gramStart"/>
            <w:r>
              <w:rPr>
                <w:rFonts w:ascii="Arial" w:hAnsi="Arial" w:cs="Arial"/>
                <w:b/>
                <w:sz w:val="24"/>
                <w:szCs w:val="24"/>
              </w:rPr>
              <w:t>на</w:t>
            </w:r>
            <w:proofErr w:type="gramEnd"/>
            <w:r>
              <w:rPr>
                <w:rFonts w:ascii="Arial" w:hAnsi="Arial" w:cs="Arial"/>
                <w:b/>
                <w:sz w:val="24"/>
                <w:szCs w:val="24"/>
              </w:rPr>
              <w:t xml:space="preserve"> 01.09.2014 г</w:t>
            </w:r>
          </w:p>
        </w:tc>
        <w:tc>
          <w:tcPr>
            <w:tcW w:w="2126" w:type="dxa"/>
            <w:tcBorders>
              <w:top w:val="single" w:sz="4" w:space="0" w:color="000000"/>
              <w:left w:val="single" w:sz="4" w:space="0" w:color="000000"/>
              <w:bottom w:val="single" w:sz="4" w:space="0" w:color="000000"/>
              <w:right w:val="single" w:sz="4" w:space="0" w:color="000000"/>
            </w:tcBorders>
            <w:hideMark/>
          </w:tcPr>
          <w:p w:rsidR="00C245C8" w:rsidRPr="005F6A46" w:rsidRDefault="00C245C8" w:rsidP="0041105D">
            <w:pPr>
              <w:spacing w:line="240" w:lineRule="auto"/>
              <w:jc w:val="center"/>
              <w:rPr>
                <w:rFonts w:ascii="Arial" w:hAnsi="Arial" w:cs="Arial"/>
                <w:b/>
                <w:sz w:val="24"/>
                <w:szCs w:val="24"/>
                <w:lang w:eastAsia="ar-SA"/>
              </w:rPr>
            </w:pPr>
            <w:proofErr w:type="gramStart"/>
            <w:r w:rsidRPr="005F6A46">
              <w:rPr>
                <w:rFonts w:ascii="Arial" w:hAnsi="Arial" w:cs="Arial"/>
                <w:b/>
                <w:sz w:val="24"/>
                <w:szCs w:val="24"/>
              </w:rPr>
              <w:t>по</w:t>
            </w:r>
            <w:proofErr w:type="gramEnd"/>
            <w:r w:rsidRPr="005F6A46">
              <w:rPr>
                <w:rFonts w:ascii="Arial" w:hAnsi="Arial" w:cs="Arial"/>
                <w:b/>
                <w:sz w:val="24"/>
                <w:szCs w:val="24"/>
              </w:rPr>
              <w:t xml:space="preserve"> состоянию </w:t>
            </w:r>
          </w:p>
          <w:p w:rsidR="00C245C8" w:rsidRPr="005F6A46" w:rsidRDefault="00C245C8" w:rsidP="0041105D">
            <w:pPr>
              <w:spacing w:line="240" w:lineRule="auto"/>
              <w:jc w:val="center"/>
              <w:rPr>
                <w:rFonts w:ascii="Arial" w:hAnsi="Arial" w:cs="Arial"/>
                <w:b/>
                <w:sz w:val="24"/>
                <w:szCs w:val="24"/>
                <w:lang w:eastAsia="ar-SA"/>
              </w:rPr>
            </w:pPr>
            <w:proofErr w:type="gramStart"/>
            <w:r w:rsidRPr="005F6A46">
              <w:rPr>
                <w:rFonts w:ascii="Arial" w:hAnsi="Arial" w:cs="Arial"/>
                <w:b/>
                <w:sz w:val="24"/>
                <w:szCs w:val="24"/>
              </w:rPr>
              <w:t>на</w:t>
            </w:r>
            <w:proofErr w:type="gramEnd"/>
            <w:r w:rsidRPr="005F6A46">
              <w:rPr>
                <w:rFonts w:ascii="Arial" w:hAnsi="Arial" w:cs="Arial"/>
                <w:b/>
                <w:sz w:val="24"/>
                <w:szCs w:val="24"/>
              </w:rPr>
              <w:t xml:space="preserve"> 01.09.201</w:t>
            </w:r>
            <w:r>
              <w:rPr>
                <w:rFonts w:ascii="Arial" w:hAnsi="Arial" w:cs="Arial"/>
                <w:b/>
                <w:sz w:val="24"/>
                <w:szCs w:val="24"/>
              </w:rPr>
              <w:t>5</w:t>
            </w:r>
            <w:r w:rsidRPr="005F6A46">
              <w:rPr>
                <w:rFonts w:ascii="Arial" w:hAnsi="Arial" w:cs="Arial"/>
                <w:b/>
                <w:sz w:val="24"/>
                <w:szCs w:val="24"/>
              </w:rPr>
              <w:t xml:space="preserve"> г.</w:t>
            </w:r>
          </w:p>
        </w:tc>
        <w:tc>
          <w:tcPr>
            <w:tcW w:w="1418" w:type="dxa"/>
            <w:tcBorders>
              <w:top w:val="single" w:sz="4" w:space="0" w:color="000000"/>
              <w:left w:val="single" w:sz="4" w:space="0" w:color="000000"/>
              <w:bottom w:val="single" w:sz="4" w:space="0" w:color="000000"/>
              <w:right w:val="single" w:sz="4" w:space="0" w:color="000000"/>
            </w:tcBorders>
            <w:hideMark/>
          </w:tcPr>
          <w:p w:rsidR="00C245C8" w:rsidRDefault="0041105D" w:rsidP="005F6A46">
            <w:pPr>
              <w:spacing w:line="240" w:lineRule="auto"/>
              <w:jc w:val="center"/>
              <w:rPr>
                <w:rFonts w:ascii="Arial" w:hAnsi="Arial" w:cs="Arial"/>
                <w:b/>
                <w:sz w:val="24"/>
                <w:szCs w:val="24"/>
              </w:rPr>
            </w:pPr>
            <w:r w:rsidRPr="005F6A46">
              <w:rPr>
                <w:rFonts w:ascii="Arial" w:hAnsi="Arial" w:cs="Arial"/>
                <w:b/>
                <w:sz w:val="24"/>
                <w:szCs w:val="24"/>
              </w:rPr>
              <w:t>Д</w:t>
            </w:r>
            <w:r w:rsidR="00C245C8" w:rsidRPr="005F6A46">
              <w:rPr>
                <w:rFonts w:ascii="Arial" w:hAnsi="Arial" w:cs="Arial"/>
                <w:b/>
                <w:sz w:val="24"/>
                <w:szCs w:val="24"/>
              </w:rPr>
              <w:t>инамика</w:t>
            </w:r>
          </w:p>
          <w:p w:rsidR="0041105D" w:rsidRPr="005F6A46" w:rsidRDefault="0041105D" w:rsidP="005F6A46">
            <w:pPr>
              <w:spacing w:line="240" w:lineRule="auto"/>
              <w:jc w:val="center"/>
              <w:rPr>
                <w:rFonts w:ascii="Arial" w:hAnsi="Arial" w:cs="Arial"/>
                <w:b/>
                <w:sz w:val="24"/>
                <w:szCs w:val="24"/>
                <w:lang w:eastAsia="ar-SA"/>
              </w:rPr>
            </w:pPr>
          </w:p>
        </w:tc>
      </w:tr>
      <w:tr w:rsidR="00C245C8" w:rsidRPr="005F6A46" w:rsidTr="0041105D">
        <w:tc>
          <w:tcPr>
            <w:tcW w:w="1101" w:type="dxa"/>
            <w:tcBorders>
              <w:top w:val="single" w:sz="4" w:space="0" w:color="000000"/>
              <w:left w:val="single" w:sz="4" w:space="0" w:color="000000"/>
              <w:bottom w:val="single" w:sz="4" w:space="0" w:color="000000"/>
              <w:right w:val="single" w:sz="4" w:space="0" w:color="000000"/>
            </w:tcBorders>
            <w:hideMark/>
          </w:tcPr>
          <w:p w:rsidR="00C245C8" w:rsidRPr="005F6A46" w:rsidRDefault="00C245C8" w:rsidP="005F6A46">
            <w:pPr>
              <w:spacing w:line="240" w:lineRule="auto"/>
              <w:rPr>
                <w:rFonts w:ascii="Arial" w:hAnsi="Arial" w:cs="Arial"/>
                <w:sz w:val="24"/>
                <w:szCs w:val="24"/>
                <w:lang w:eastAsia="ar-SA"/>
              </w:rPr>
            </w:pPr>
            <w:r w:rsidRPr="005F6A46">
              <w:rPr>
                <w:rFonts w:ascii="Arial" w:hAnsi="Arial" w:cs="Arial"/>
                <w:sz w:val="24"/>
                <w:szCs w:val="24"/>
              </w:rPr>
              <w:lastRenderedPageBreak/>
              <w:t>Дошкольное образование</w:t>
            </w:r>
          </w:p>
        </w:tc>
        <w:tc>
          <w:tcPr>
            <w:tcW w:w="2409" w:type="dxa"/>
            <w:tcBorders>
              <w:top w:val="single" w:sz="4" w:space="0" w:color="000000"/>
              <w:left w:val="single" w:sz="4" w:space="0" w:color="000000"/>
              <w:bottom w:val="single" w:sz="4" w:space="0" w:color="000000"/>
              <w:right w:val="single" w:sz="4" w:space="0" w:color="000000"/>
            </w:tcBorders>
            <w:hideMark/>
          </w:tcPr>
          <w:p w:rsidR="00C245C8" w:rsidRDefault="00C245C8" w:rsidP="00C245C8">
            <w:pPr>
              <w:tabs>
                <w:tab w:val="left" w:pos="709"/>
                <w:tab w:val="left" w:pos="851"/>
              </w:tabs>
              <w:spacing w:line="240" w:lineRule="auto"/>
              <w:jc w:val="both"/>
              <w:rPr>
                <w:rFonts w:ascii="Arial" w:hAnsi="Arial" w:cs="Arial"/>
                <w:sz w:val="24"/>
                <w:szCs w:val="24"/>
              </w:rPr>
            </w:pPr>
            <w:r w:rsidRPr="005F6A46">
              <w:rPr>
                <w:rFonts w:ascii="Arial" w:hAnsi="Arial" w:cs="Arial"/>
                <w:sz w:val="24"/>
                <w:szCs w:val="24"/>
              </w:rPr>
              <w:t>26 учреждений, оказывающих услуги дошкольного образования, в том числе:</w:t>
            </w:r>
          </w:p>
          <w:p w:rsidR="00C245C8" w:rsidRDefault="00C245C8" w:rsidP="00C245C8">
            <w:pPr>
              <w:tabs>
                <w:tab w:val="left" w:pos="709"/>
                <w:tab w:val="left" w:pos="851"/>
              </w:tabs>
              <w:spacing w:line="240" w:lineRule="auto"/>
              <w:jc w:val="both"/>
              <w:rPr>
                <w:rFonts w:ascii="Arial" w:hAnsi="Arial" w:cs="Arial"/>
                <w:sz w:val="24"/>
                <w:szCs w:val="24"/>
                <w:lang w:eastAsia="ar-SA"/>
              </w:rPr>
            </w:pPr>
            <w:r>
              <w:rPr>
                <w:rFonts w:ascii="Arial" w:hAnsi="Arial" w:cs="Arial"/>
                <w:sz w:val="24"/>
                <w:szCs w:val="24"/>
              </w:rPr>
              <w:t xml:space="preserve">-  </w:t>
            </w:r>
            <w:r w:rsidRPr="005F6A46">
              <w:rPr>
                <w:rFonts w:ascii="Arial" w:hAnsi="Arial" w:cs="Arial"/>
                <w:sz w:val="24"/>
                <w:szCs w:val="24"/>
              </w:rPr>
              <w:t>4 детских сада,</w:t>
            </w:r>
          </w:p>
          <w:p w:rsidR="00C245C8" w:rsidRPr="005F6A46" w:rsidRDefault="00C245C8" w:rsidP="00C245C8">
            <w:pPr>
              <w:tabs>
                <w:tab w:val="left" w:pos="709"/>
                <w:tab w:val="left" w:pos="851"/>
              </w:tabs>
              <w:spacing w:line="240" w:lineRule="auto"/>
              <w:jc w:val="both"/>
              <w:rPr>
                <w:rFonts w:ascii="Arial" w:hAnsi="Arial" w:cs="Arial"/>
                <w:sz w:val="24"/>
                <w:szCs w:val="24"/>
                <w:lang w:eastAsia="ar-SA"/>
              </w:rPr>
            </w:pPr>
            <w:r>
              <w:rPr>
                <w:rFonts w:ascii="Arial" w:hAnsi="Arial" w:cs="Arial"/>
                <w:sz w:val="24"/>
                <w:szCs w:val="24"/>
                <w:lang w:eastAsia="ar-SA"/>
              </w:rPr>
              <w:t xml:space="preserve">- </w:t>
            </w:r>
            <w:r w:rsidRPr="005F6A46">
              <w:rPr>
                <w:rFonts w:ascii="Arial" w:hAnsi="Arial" w:cs="Arial"/>
                <w:sz w:val="24"/>
                <w:szCs w:val="24"/>
              </w:rPr>
              <w:t>19 учреждений, оказывающих услуги дошкольного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41105D" w:rsidRPr="005F6A46" w:rsidRDefault="0041105D" w:rsidP="0041105D">
            <w:pPr>
              <w:tabs>
                <w:tab w:val="left" w:pos="709"/>
                <w:tab w:val="left" w:pos="851"/>
              </w:tabs>
              <w:spacing w:line="240" w:lineRule="auto"/>
              <w:jc w:val="both"/>
              <w:rPr>
                <w:rFonts w:ascii="Arial" w:hAnsi="Arial" w:cs="Arial"/>
                <w:sz w:val="24"/>
                <w:szCs w:val="24"/>
                <w:lang w:eastAsia="ar-SA"/>
              </w:rPr>
            </w:pPr>
            <w:r w:rsidRPr="005F6A46">
              <w:rPr>
                <w:rFonts w:ascii="Arial" w:hAnsi="Arial" w:cs="Arial"/>
                <w:sz w:val="24"/>
                <w:szCs w:val="24"/>
              </w:rPr>
              <w:t>33 учреждения, оказывающих услуги дошкольного образования, в том числе:</w:t>
            </w:r>
          </w:p>
          <w:p w:rsidR="0041105D" w:rsidRPr="005F6A46" w:rsidRDefault="0041105D" w:rsidP="0041105D">
            <w:pPr>
              <w:tabs>
                <w:tab w:val="left" w:pos="709"/>
                <w:tab w:val="left" w:pos="851"/>
              </w:tabs>
              <w:spacing w:after="0" w:line="240" w:lineRule="auto"/>
              <w:jc w:val="both"/>
              <w:rPr>
                <w:rFonts w:ascii="Arial" w:hAnsi="Arial" w:cs="Arial"/>
                <w:sz w:val="24"/>
                <w:szCs w:val="24"/>
              </w:rPr>
            </w:pPr>
            <w:r>
              <w:rPr>
                <w:rFonts w:ascii="Arial" w:hAnsi="Arial" w:cs="Arial"/>
                <w:sz w:val="24"/>
                <w:szCs w:val="24"/>
              </w:rPr>
              <w:t>-2</w:t>
            </w:r>
            <w:r w:rsidRPr="005F6A46">
              <w:rPr>
                <w:rFonts w:ascii="Arial" w:hAnsi="Arial" w:cs="Arial"/>
                <w:sz w:val="24"/>
                <w:szCs w:val="24"/>
              </w:rPr>
              <w:t>детских сада,</w:t>
            </w:r>
          </w:p>
          <w:p w:rsidR="00C245C8" w:rsidRPr="005F6A46" w:rsidRDefault="0041105D" w:rsidP="0041105D">
            <w:pPr>
              <w:tabs>
                <w:tab w:val="left" w:pos="709"/>
                <w:tab w:val="left" w:pos="851"/>
              </w:tabs>
              <w:spacing w:line="240" w:lineRule="auto"/>
              <w:jc w:val="both"/>
              <w:rPr>
                <w:rFonts w:ascii="Arial" w:hAnsi="Arial" w:cs="Arial"/>
                <w:sz w:val="24"/>
                <w:szCs w:val="24"/>
              </w:rPr>
            </w:pPr>
            <w:r w:rsidRPr="005F6A46">
              <w:rPr>
                <w:rFonts w:ascii="Arial" w:hAnsi="Arial" w:cs="Arial"/>
                <w:sz w:val="24"/>
                <w:szCs w:val="24"/>
              </w:rPr>
              <w:t>31 учреждение, оказывающее услуги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hideMark/>
          </w:tcPr>
          <w:p w:rsidR="00C245C8" w:rsidRPr="005F6A46" w:rsidRDefault="00C245C8" w:rsidP="005F6A46">
            <w:pPr>
              <w:tabs>
                <w:tab w:val="left" w:pos="709"/>
                <w:tab w:val="left" w:pos="851"/>
              </w:tabs>
              <w:spacing w:line="240" w:lineRule="auto"/>
              <w:jc w:val="both"/>
              <w:rPr>
                <w:rFonts w:ascii="Arial" w:hAnsi="Arial" w:cs="Arial"/>
                <w:sz w:val="24"/>
                <w:szCs w:val="24"/>
                <w:lang w:eastAsia="ar-SA"/>
              </w:rPr>
            </w:pPr>
            <w:r w:rsidRPr="005F6A46">
              <w:rPr>
                <w:rFonts w:ascii="Arial" w:hAnsi="Arial" w:cs="Arial"/>
                <w:sz w:val="24"/>
                <w:szCs w:val="24"/>
              </w:rPr>
              <w:t>3</w:t>
            </w:r>
            <w:r>
              <w:rPr>
                <w:rFonts w:ascii="Arial" w:hAnsi="Arial" w:cs="Arial"/>
                <w:sz w:val="24"/>
                <w:szCs w:val="24"/>
              </w:rPr>
              <w:t>1</w:t>
            </w:r>
            <w:r w:rsidRPr="005F6A46">
              <w:rPr>
                <w:rFonts w:ascii="Arial" w:hAnsi="Arial" w:cs="Arial"/>
                <w:sz w:val="24"/>
                <w:szCs w:val="24"/>
              </w:rPr>
              <w:t xml:space="preserve"> учреждени</w:t>
            </w:r>
            <w:r>
              <w:rPr>
                <w:rFonts w:ascii="Arial" w:hAnsi="Arial" w:cs="Arial"/>
                <w:sz w:val="24"/>
                <w:szCs w:val="24"/>
              </w:rPr>
              <w:t>е</w:t>
            </w:r>
            <w:r w:rsidRPr="005F6A46">
              <w:rPr>
                <w:rFonts w:ascii="Arial" w:hAnsi="Arial" w:cs="Arial"/>
                <w:sz w:val="24"/>
                <w:szCs w:val="24"/>
              </w:rPr>
              <w:t>, оказывающих услуги дошкольного образования, в том числе:</w:t>
            </w:r>
          </w:p>
          <w:p w:rsidR="00C245C8" w:rsidRPr="005F6A46" w:rsidRDefault="00C245C8" w:rsidP="00C245C8">
            <w:pPr>
              <w:tabs>
                <w:tab w:val="left" w:pos="709"/>
                <w:tab w:val="left" w:pos="851"/>
              </w:tabs>
              <w:spacing w:after="0" w:line="240" w:lineRule="auto"/>
              <w:jc w:val="both"/>
              <w:rPr>
                <w:rFonts w:ascii="Arial" w:hAnsi="Arial" w:cs="Arial"/>
                <w:sz w:val="24"/>
                <w:szCs w:val="24"/>
              </w:rPr>
            </w:pPr>
            <w:r>
              <w:rPr>
                <w:rFonts w:ascii="Arial" w:hAnsi="Arial" w:cs="Arial"/>
                <w:sz w:val="24"/>
                <w:szCs w:val="24"/>
              </w:rPr>
              <w:t xml:space="preserve">- </w:t>
            </w:r>
            <w:r w:rsidRPr="005F6A46">
              <w:rPr>
                <w:rFonts w:ascii="Arial" w:hAnsi="Arial" w:cs="Arial"/>
                <w:sz w:val="24"/>
                <w:szCs w:val="24"/>
              </w:rPr>
              <w:t>2 детских сада,</w:t>
            </w:r>
          </w:p>
          <w:p w:rsidR="00C245C8" w:rsidRPr="005F6A46" w:rsidRDefault="00C245C8" w:rsidP="00C245C8">
            <w:pPr>
              <w:tabs>
                <w:tab w:val="left" w:pos="709"/>
                <w:tab w:val="left" w:pos="851"/>
              </w:tabs>
              <w:spacing w:after="0" w:line="240" w:lineRule="auto"/>
              <w:jc w:val="both"/>
              <w:rPr>
                <w:rFonts w:ascii="Arial" w:hAnsi="Arial" w:cs="Arial"/>
                <w:sz w:val="24"/>
                <w:szCs w:val="24"/>
                <w:lang w:eastAsia="ar-SA"/>
              </w:rPr>
            </w:pPr>
            <w:r>
              <w:rPr>
                <w:rFonts w:ascii="Arial" w:hAnsi="Arial" w:cs="Arial"/>
                <w:sz w:val="24"/>
                <w:szCs w:val="24"/>
              </w:rPr>
              <w:t>-29</w:t>
            </w:r>
            <w:r w:rsidRPr="005F6A46">
              <w:rPr>
                <w:rFonts w:ascii="Arial" w:hAnsi="Arial" w:cs="Arial"/>
                <w:sz w:val="24"/>
                <w:szCs w:val="24"/>
              </w:rPr>
              <w:t xml:space="preserve"> учреждени</w:t>
            </w:r>
            <w:r>
              <w:rPr>
                <w:rFonts w:ascii="Arial" w:hAnsi="Arial" w:cs="Arial"/>
                <w:sz w:val="24"/>
                <w:szCs w:val="24"/>
              </w:rPr>
              <w:t>й</w:t>
            </w:r>
            <w:r w:rsidRPr="005F6A46">
              <w:rPr>
                <w:rFonts w:ascii="Arial" w:hAnsi="Arial" w:cs="Arial"/>
                <w:sz w:val="24"/>
                <w:szCs w:val="24"/>
              </w:rPr>
              <w:t>, оказывающее услуги дошкольного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C245C8" w:rsidRPr="005F6A46" w:rsidRDefault="0041105D" w:rsidP="005F6A46">
            <w:pPr>
              <w:tabs>
                <w:tab w:val="left" w:pos="709"/>
                <w:tab w:val="left" w:pos="851"/>
              </w:tabs>
              <w:spacing w:line="240" w:lineRule="auto"/>
              <w:jc w:val="center"/>
              <w:rPr>
                <w:rFonts w:ascii="Arial" w:hAnsi="Arial" w:cs="Arial"/>
                <w:sz w:val="24"/>
                <w:szCs w:val="24"/>
                <w:lang w:val="en-US" w:eastAsia="ar-SA"/>
              </w:rPr>
            </w:pPr>
            <w:r>
              <w:rPr>
                <w:rFonts w:ascii="Arial" w:hAnsi="Arial" w:cs="Arial"/>
                <w:sz w:val="24"/>
                <w:szCs w:val="24"/>
              </w:rPr>
              <w:t>-1</w:t>
            </w:r>
          </w:p>
          <w:p w:rsidR="00C245C8" w:rsidRPr="005F6A46" w:rsidRDefault="00C245C8" w:rsidP="005F6A46">
            <w:pPr>
              <w:tabs>
                <w:tab w:val="left" w:pos="709"/>
                <w:tab w:val="left" w:pos="851"/>
              </w:tabs>
              <w:spacing w:line="240" w:lineRule="auto"/>
              <w:jc w:val="center"/>
              <w:rPr>
                <w:rFonts w:ascii="Arial" w:hAnsi="Arial" w:cs="Arial"/>
                <w:sz w:val="24"/>
                <w:szCs w:val="24"/>
              </w:rPr>
            </w:pPr>
          </w:p>
          <w:p w:rsidR="00C245C8" w:rsidRPr="005F6A46" w:rsidRDefault="00C245C8" w:rsidP="005F6A46">
            <w:pPr>
              <w:tabs>
                <w:tab w:val="left" w:pos="709"/>
                <w:tab w:val="left" w:pos="851"/>
              </w:tabs>
              <w:spacing w:line="240" w:lineRule="auto"/>
              <w:jc w:val="center"/>
              <w:rPr>
                <w:rFonts w:ascii="Arial" w:hAnsi="Arial" w:cs="Arial"/>
                <w:sz w:val="24"/>
                <w:szCs w:val="24"/>
              </w:rPr>
            </w:pPr>
          </w:p>
          <w:p w:rsidR="00C245C8" w:rsidRPr="005F6A46" w:rsidRDefault="00C245C8" w:rsidP="005F6A46">
            <w:pPr>
              <w:tabs>
                <w:tab w:val="left" w:pos="709"/>
                <w:tab w:val="left" w:pos="851"/>
              </w:tabs>
              <w:spacing w:line="240" w:lineRule="auto"/>
              <w:jc w:val="center"/>
              <w:rPr>
                <w:rFonts w:ascii="Arial" w:hAnsi="Arial" w:cs="Arial"/>
                <w:sz w:val="24"/>
                <w:szCs w:val="24"/>
              </w:rPr>
            </w:pPr>
          </w:p>
          <w:p w:rsidR="00C245C8" w:rsidRDefault="00C245C8" w:rsidP="005F6A46">
            <w:pPr>
              <w:tabs>
                <w:tab w:val="left" w:pos="709"/>
                <w:tab w:val="left" w:pos="851"/>
              </w:tabs>
              <w:spacing w:line="240" w:lineRule="auto"/>
              <w:jc w:val="center"/>
              <w:rPr>
                <w:rFonts w:ascii="Arial" w:hAnsi="Arial" w:cs="Arial"/>
                <w:sz w:val="24"/>
                <w:szCs w:val="24"/>
              </w:rPr>
            </w:pPr>
          </w:p>
          <w:p w:rsidR="0041105D" w:rsidRPr="005F6A46" w:rsidRDefault="0041105D" w:rsidP="005F6A46">
            <w:pPr>
              <w:tabs>
                <w:tab w:val="left" w:pos="709"/>
                <w:tab w:val="left" w:pos="851"/>
              </w:tabs>
              <w:spacing w:line="240" w:lineRule="auto"/>
              <w:jc w:val="center"/>
              <w:rPr>
                <w:rFonts w:ascii="Arial" w:hAnsi="Arial" w:cs="Arial"/>
                <w:sz w:val="24"/>
                <w:szCs w:val="24"/>
                <w:lang w:eastAsia="ar-SA"/>
              </w:rPr>
            </w:pPr>
            <w:r>
              <w:rPr>
                <w:rFonts w:ascii="Arial" w:hAnsi="Arial" w:cs="Arial"/>
                <w:sz w:val="24"/>
                <w:szCs w:val="24"/>
              </w:rPr>
              <w:t>- 2</w:t>
            </w:r>
          </w:p>
        </w:tc>
      </w:tr>
      <w:tr w:rsidR="00C245C8" w:rsidRPr="005F6A46" w:rsidTr="0041105D">
        <w:tc>
          <w:tcPr>
            <w:tcW w:w="1101" w:type="dxa"/>
            <w:tcBorders>
              <w:top w:val="single" w:sz="4" w:space="0" w:color="000000"/>
              <w:left w:val="single" w:sz="4" w:space="0" w:color="000000"/>
              <w:bottom w:val="single" w:sz="4" w:space="0" w:color="000000"/>
              <w:right w:val="single" w:sz="4" w:space="0" w:color="000000"/>
            </w:tcBorders>
            <w:hideMark/>
          </w:tcPr>
          <w:p w:rsidR="00C245C8" w:rsidRPr="005F6A46" w:rsidRDefault="00C245C8" w:rsidP="005F6A46">
            <w:pPr>
              <w:pStyle w:val="aff5"/>
              <w:jc w:val="both"/>
              <w:rPr>
                <w:rFonts w:ascii="Arial" w:hAnsi="Arial" w:cs="Arial"/>
                <w:sz w:val="24"/>
                <w:szCs w:val="24"/>
              </w:rPr>
            </w:pPr>
            <w:r w:rsidRPr="005F6A46">
              <w:rPr>
                <w:rFonts w:ascii="Arial" w:hAnsi="Arial" w:cs="Arial"/>
                <w:sz w:val="24"/>
                <w:szCs w:val="24"/>
              </w:rPr>
              <w:t>Общее образование</w:t>
            </w:r>
          </w:p>
        </w:tc>
        <w:tc>
          <w:tcPr>
            <w:tcW w:w="2409" w:type="dxa"/>
            <w:tcBorders>
              <w:top w:val="single" w:sz="4" w:space="0" w:color="000000"/>
              <w:left w:val="single" w:sz="4" w:space="0" w:color="000000"/>
              <w:bottom w:val="single" w:sz="4" w:space="0" w:color="000000"/>
              <w:right w:val="single" w:sz="4" w:space="0" w:color="000000"/>
            </w:tcBorders>
            <w:hideMark/>
          </w:tcPr>
          <w:p w:rsidR="00C245C8" w:rsidRPr="005F6A46" w:rsidRDefault="00C245C8" w:rsidP="005F6A46">
            <w:pPr>
              <w:spacing w:line="240" w:lineRule="auto"/>
              <w:jc w:val="both"/>
              <w:rPr>
                <w:rFonts w:ascii="Arial" w:hAnsi="Arial" w:cs="Arial"/>
                <w:sz w:val="24"/>
                <w:szCs w:val="24"/>
                <w:lang w:eastAsia="ar-SA"/>
              </w:rPr>
            </w:pPr>
            <w:r w:rsidRPr="005F6A46">
              <w:rPr>
                <w:rFonts w:ascii="Arial" w:hAnsi="Arial" w:cs="Arial"/>
                <w:sz w:val="24"/>
                <w:szCs w:val="24"/>
              </w:rPr>
              <w:t xml:space="preserve">35 учреждений общего образования </w:t>
            </w:r>
          </w:p>
          <w:p w:rsidR="00C245C8" w:rsidRPr="005F6A46" w:rsidRDefault="00C245C8" w:rsidP="005F6A46">
            <w:pPr>
              <w:spacing w:line="240" w:lineRule="auto"/>
              <w:jc w:val="both"/>
              <w:rPr>
                <w:rFonts w:ascii="Arial" w:hAnsi="Arial" w:cs="Arial"/>
                <w:sz w:val="24"/>
                <w:szCs w:val="24"/>
              </w:rPr>
            </w:pPr>
            <w:r w:rsidRPr="005F6A46">
              <w:rPr>
                <w:rFonts w:ascii="Arial" w:hAnsi="Arial" w:cs="Arial"/>
                <w:sz w:val="24"/>
                <w:szCs w:val="24"/>
              </w:rPr>
              <w:t>1 корр. школа-интернат</w:t>
            </w:r>
          </w:p>
          <w:p w:rsidR="00C245C8" w:rsidRPr="005F6A46" w:rsidRDefault="00C245C8" w:rsidP="005F6A46">
            <w:pPr>
              <w:spacing w:line="240" w:lineRule="auto"/>
              <w:jc w:val="both"/>
              <w:rPr>
                <w:rFonts w:ascii="Arial" w:hAnsi="Arial" w:cs="Arial"/>
                <w:sz w:val="24"/>
                <w:szCs w:val="24"/>
                <w:lang w:eastAsia="ar-SA"/>
              </w:rPr>
            </w:pPr>
            <w:r w:rsidRPr="005F6A46">
              <w:rPr>
                <w:rFonts w:ascii="Arial" w:hAnsi="Arial" w:cs="Arial"/>
                <w:sz w:val="24"/>
                <w:szCs w:val="24"/>
              </w:rPr>
              <w:t>1 Центр дополнит</w:t>
            </w:r>
            <w:proofErr w:type="gramStart"/>
            <w:r w:rsidRPr="005F6A46">
              <w:rPr>
                <w:rFonts w:ascii="Arial" w:hAnsi="Arial" w:cs="Arial"/>
                <w:sz w:val="24"/>
                <w:szCs w:val="24"/>
              </w:rPr>
              <w:t>. образования</w:t>
            </w:r>
            <w:proofErr w:type="gramEnd"/>
            <w:r w:rsidRPr="005F6A46">
              <w:rPr>
                <w:rFonts w:ascii="Arial" w:hAnsi="Arial" w:cs="Arial"/>
                <w:sz w:val="24"/>
                <w:szCs w:val="24"/>
              </w:rPr>
              <w:t xml:space="preserve"> детей</w:t>
            </w:r>
          </w:p>
        </w:tc>
        <w:tc>
          <w:tcPr>
            <w:tcW w:w="1985" w:type="dxa"/>
            <w:tcBorders>
              <w:top w:val="single" w:sz="4" w:space="0" w:color="000000"/>
              <w:left w:val="single" w:sz="4" w:space="0" w:color="000000"/>
              <w:bottom w:val="single" w:sz="4" w:space="0" w:color="000000"/>
              <w:right w:val="single" w:sz="4" w:space="0" w:color="000000"/>
            </w:tcBorders>
          </w:tcPr>
          <w:p w:rsidR="0041105D" w:rsidRPr="005F6A46" w:rsidRDefault="0041105D" w:rsidP="0041105D">
            <w:pPr>
              <w:spacing w:line="240" w:lineRule="auto"/>
              <w:jc w:val="both"/>
              <w:rPr>
                <w:rFonts w:ascii="Arial" w:hAnsi="Arial" w:cs="Arial"/>
                <w:sz w:val="24"/>
                <w:szCs w:val="24"/>
                <w:lang w:eastAsia="ar-SA"/>
              </w:rPr>
            </w:pPr>
            <w:r w:rsidRPr="005F6A46">
              <w:rPr>
                <w:rFonts w:ascii="Arial" w:hAnsi="Arial" w:cs="Arial"/>
                <w:sz w:val="24"/>
                <w:szCs w:val="24"/>
              </w:rPr>
              <w:t>3</w:t>
            </w:r>
            <w:r>
              <w:rPr>
                <w:rFonts w:ascii="Arial" w:hAnsi="Arial" w:cs="Arial"/>
                <w:sz w:val="24"/>
                <w:szCs w:val="24"/>
              </w:rPr>
              <w:t>1</w:t>
            </w:r>
            <w:r w:rsidRPr="005F6A46">
              <w:rPr>
                <w:rFonts w:ascii="Arial" w:hAnsi="Arial" w:cs="Arial"/>
                <w:sz w:val="24"/>
                <w:szCs w:val="24"/>
              </w:rPr>
              <w:t xml:space="preserve"> учреждения общего образования </w:t>
            </w:r>
          </w:p>
          <w:p w:rsidR="0041105D" w:rsidRPr="005F6A46" w:rsidRDefault="0041105D" w:rsidP="0041105D">
            <w:pPr>
              <w:spacing w:line="240" w:lineRule="auto"/>
              <w:jc w:val="both"/>
              <w:rPr>
                <w:rFonts w:ascii="Arial" w:hAnsi="Arial" w:cs="Arial"/>
                <w:sz w:val="24"/>
                <w:szCs w:val="24"/>
              </w:rPr>
            </w:pPr>
            <w:r w:rsidRPr="005F6A46">
              <w:rPr>
                <w:rFonts w:ascii="Arial" w:hAnsi="Arial" w:cs="Arial"/>
                <w:sz w:val="24"/>
                <w:szCs w:val="24"/>
              </w:rPr>
              <w:t>1 корр. школа-интернат</w:t>
            </w:r>
          </w:p>
          <w:p w:rsidR="00C245C8" w:rsidRPr="005F6A46" w:rsidRDefault="00C245C8" w:rsidP="005F6A46">
            <w:pPr>
              <w:spacing w:line="240" w:lineRule="auto"/>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245C8" w:rsidRPr="005F6A46" w:rsidRDefault="00C245C8" w:rsidP="005F6A46">
            <w:pPr>
              <w:spacing w:line="240" w:lineRule="auto"/>
              <w:jc w:val="both"/>
              <w:rPr>
                <w:rFonts w:ascii="Arial" w:hAnsi="Arial" w:cs="Arial"/>
                <w:sz w:val="24"/>
                <w:szCs w:val="24"/>
                <w:lang w:eastAsia="ar-SA"/>
              </w:rPr>
            </w:pPr>
            <w:r w:rsidRPr="005F6A46">
              <w:rPr>
                <w:rFonts w:ascii="Arial" w:hAnsi="Arial" w:cs="Arial"/>
                <w:sz w:val="24"/>
                <w:szCs w:val="24"/>
              </w:rPr>
              <w:t>3</w:t>
            </w:r>
            <w:r>
              <w:rPr>
                <w:rFonts w:ascii="Arial" w:hAnsi="Arial" w:cs="Arial"/>
                <w:sz w:val="24"/>
                <w:szCs w:val="24"/>
              </w:rPr>
              <w:t>2</w:t>
            </w:r>
            <w:r w:rsidRPr="005F6A46">
              <w:rPr>
                <w:rFonts w:ascii="Arial" w:hAnsi="Arial" w:cs="Arial"/>
                <w:sz w:val="24"/>
                <w:szCs w:val="24"/>
              </w:rPr>
              <w:t xml:space="preserve"> учреждения общего образования </w:t>
            </w:r>
          </w:p>
          <w:p w:rsidR="00C245C8" w:rsidRPr="005F6A46" w:rsidRDefault="00C245C8" w:rsidP="005F6A46">
            <w:pPr>
              <w:spacing w:line="240" w:lineRule="auto"/>
              <w:jc w:val="both"/>
              <w:rPr>
                <w:rFonts w:ascii="Arial" w:hAnsi="Arial" w:cs="Arial"/>
                <w:sz w:val="24"/>
                <w:szCs w:val="24"/>
              </w:rPr>
            </w:pPr>
            <w:r w:rsidRPr="005F6A46">
              <w:rPr>
                <w:rFonts w:ascii="Arial" w:hAnsi="Arial" w:cs="Arial"/>
                <w:sz w:val="24"/>
                <w:szCs w:val="24"/>
              </w:rPr>
              <w:t>1 корр. школа-интернат</w:t>
            </w:r>
          </w:p>
          <w:p w:rsidR="00C245C8" w:rsidRPr="005F6A46" w:rsidRDefault="00C245C8" w:rsidP="005F6A46">
            <w:pPr>
              <w:spacing w:line="240" w:lineRule="auto"/>
              <w:jc w:val="both"/>
              <w:rPr>
                <w:rFonts w:ascii="Arial" w:hAnsi="Arial" w:cs="Arial"/>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C245C8" w:rsidRPr="005F6A46" w:rsidRDefault="00C245C8" w:rsidP="005F6A46">
            <w:pPr>
              <w:spacing w:line="240" w:lineRule="auto"/>
              <w:jc w:val="center"/>
              <w:rPr>
                <w:rFonts w:ascii="Arial" w:hAnsi="Arial" w:cs="Arial"/>
                <w:sz w:val="24"/>
                <w:szCs w:val="24"/>
              </w:rPr>
            </w:pPr>
          </w:p>
          <w:p w:rsidR="00C245C8" w:rsidRPr="005F6A46" w:rsidRDefault="00C245C8" w:rsidP="005F6A46">
            <w:pPr>
              <w:spacing w:line="240" w:lineRule="auto"/>
              <w:jc w:val="center"/>
              <w:rPr>
                <w:rFonts w:ascii="Arial" w:hAnsi="Arial" w:cs="Arial"/>
                <w:sz w:val="24"/>
                <w:szCs w:val="24"/>
              </w:rPr>
            </w:pPr>
          </w:p>
          <w:p w:rsidR="0041105D" w:rsidRDefault="0041105D" w:rsidP="005F6A46">
            <w:pPr>
              <w:spacing w:line="240" w:lineRule="auto"/>
              <w:jc w:val="center"/>
              <w:rPr>
                <w:rFonts w:ascii="Arial" w:hAnsi="Arial" w:cs="Arial"/>
                <w:sz w:val="24"/>
                <w:szCs w:val="24"/>
              </w:rPr>
            </w:pPr>
          </w:p>
          <w:p w:rsidR="00C245C8" w:rsidRPr="005F6A46" w:rsidRDefault="00C245C8" w:rsidP="0041105D">
            <w:pPr>
              <w:spacing w:line="240" w:lineRule="auto"/>
              <w:rPr>
                <w:rFonts w:ascii="Arial" w:hAnsi="Arial" w:cs="Arial"/>
                <w:sz w:val="24"/>
                <w:szCs w:val="24"/>
                <w:lang w:eastAsia="ar-SA"/>
              </w:rPr>
            </w:pPr>
          </w:p>
        </w:tc>
      </w:tr>
    </w:tbl>
    <w:p w:rsidR="005F6A46" w:rsidRPr="005F6A46" w:rsidRDefault="005F6A46" w:rsidP="005F6A46">
      <w:pPr>
        <w:spacing w:line="240" w:lineRule="auto"/>
        <w:ind w:firstLine="708"/>
        <w:jc w:val="both"/>
        <w:rPr>
          <w:rFonts w:ascii="Arial" w:hAnsi="Arial" w:cs="Arial"/>
          <w:sz w:val="24"/>
          <w:szCs w:val="24"/>
          <w:lang w:eastAsia="ar-SA"/>
        </w:rPr>
      </w:pP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Благодаря внедряемым механизмам управления, деятельность образовательных учреждений осуществлялась в условиях гибкого администрирования, мобильно и системно реагирующего на любые негативные тенденции и ориентирующегося на долгосрочные результаты. Это позволило сохранить стабильное прогрессивное развитие отрасли и наращивать позитивный социальный потенциал сферы образования. </w:t>
      </w:r>
    </w:p>
    <w:p w:rsidR="00240750" w:rsidRPr="000E15CE" w:rsidRDefault="005F6A46" w:rsidP="00240750">
      <w:pPr>
        <w:rPr>
          <w:rFonts w:ascii="Arial" w:hAnsi="Arial" w:cs="Arial"/>
          <w:sz w:val="24"/>
          <w:szCs w:val="24"/>
        </w:rPr>
      </w:pPr>
      <w:r w:rsidRPr="000E15CE">
        <w:rPr>
          <w:rFonts w:ascii="Arial" w:hAnsi="Arial" w:cs="Arial"/>
          <w:sz w:val="24"/>
          <w:szCs w:val="24"/>
        </w:rPr>
        <w:t>В целом, анализ состояния подсистем образования позволяет отметить позитивную динамику как количественных,</w:t>
      </w:r>
      <w:r w:rsidR="00A41F84" w:rsidRPr="000E15CE">
        <w:rPr>
          <w:rFonts w:ascii="Arial" w:hAnsi="Arial" w:cs="Arial"/>
          <w:sz w:val="24"/>
          <w:szCs w:val="24"/>
        </w:rPr>
        <w:t xml:space="preserve"> так и качественных изменений. </w:t>
      </w:r>
      <w:r w:rsidRPr="000E15CE">
        <w:rPr>
          <w:rFonts w:ascii="Arial" w:hAnsi="Arial" w:cs="Arial"/>
          <w:sz w:val="24"/>
          <w:szCs w:val="24"/>
        </w:rPr>
        <w:t>Результативность работы подтверждают и проводимые в области социологические опросы. Так, по итогам 201</w:t>
      </w:r>
      <w:r w:rsidR="00240750" w:rsidRPr="000E15CE">
        <w:rPr>
          <w:rFonts w:ascii="Arial" w:hAnsi="Arial" w:cs="Arial"/>
          <w:sz w:val="24"/>
          <w:szCs w:val="24"/>
        </w:rPr>
        <w:t>4</w:t>
      </w:r>
      <w:r w:rsidRPr="000E15CE">
        <w:rPr>
          <w:rFonts w:ascii="Arial" w:hAnsi="Arial" w:cs="Arial"/>
          <w:sz w:val="24"/>
          <w:szCs w:val="24"/>
        </w:rPr>
        <w:t xml:space="preserve"> </w:t>
      </w:r>
      <w:r w:rsidR="000E15CE" w:rsidRPr="000E15CE">
        <w:rPr>
          <w:rFonts w:ascii="Arial" w:hAnsi="Arial" w:cs="Arial"/>
          <w:sz w:val="24"/>
          <w:szCs w:val="24"/>
        </w:rPr>
        <w:t>года: деятельность</w:t>
      </w:r>
      <w:r w:rsidR="00240750" w:rsidRPr="000E15CE">
        <w:rPr>
          <w:rFonts w:ascii="Arial" w:hAnsi="Arial" w:cs="Arial"/>
          <w:color w:val="112211"/>
          <w:sz w:val="24"/>
          <w:szCs w:val="24"/>
        </w:rPr>
        <w:t xml:space="preserve"> ДОУ отвечает запросам родителей, качество образовательных услуг в основном их устраивает (98,2%). Родителями внесены предложения об улучшении материальной базы в ГКП, увеличении площадей групповых комнат. </w:t>
      </w:r>
    </w:p>
    <w:p w:rsidR="005F6A46" w:rsidRPr="005F6A46" w:rsidRDefault="005F6A46" w:rsidP="005F6A46">
      <w:pPr>
        <w:spacing w:line="240" w:lineRule="auto"/>
        <w:jc w:val="both"/>
        <w:rPr>
          <w:rFonts w:ascii="Arial" w:hAnsi="Arial" w:cs="Arial"/>
          <w:b/>
          <w:i/>
          <w:sz w:val="24"/>
          <w:szCs w:val="24"/>
        </w:rPr>
      </w:pPr>
      <w:r w:rsidRPr="005F6A46">
        <w:rPr>
          <w:rFonts w:ascii="Arial" w:hAnsi="Arial" w:cs="Arial"/>
          <w:b/>
          <w:i/>
          <w:sz w:val="24"/>
          <w:szCs w:val="24"/>
        </w:rPr>
        <w:t>Дошкольное образование</w:t>
      </w:r>
    </w:p>
    <w:p w:rsidR="005F6A46" w:rsidRPr="005F6A46" w:rsidRDefault="005F6A46" w:rsidP="005F6A46">
      <w:pPr>
        <w:pStyle w:val="aff5"/>
        <w:ind w:firstLine="720"/>
        <w:jc w:val="both"/>
        <w:rPr>
          <w:rFonts w:ascii="Arial" w:hAnsi="Arial" w:cs="Arial"/>
          <w:i/>
          <w:sz w:val="24"/>
          <w:szCs w:val="24"/>
        </w:rPr>
      </w:pPr>
      <w:r w:rsidRPr="005F6A46">
        <w:rPr>
          <w:rFonts w:ascii="Arial" w:hAnsi="Arial" w:cs="Arial"/>
          <w:sz w:val="24"/>
          <w:szCs w:val="24"/>
        </w:rPr>
        <w:t xml:space="preserve">В </w:t>
      </w:r>
      <w:proofErr w:type="spellStart"/>
      <w:r w:rsidRPr="005F6A46">
        <w:rPr>
          <w:rFonts w:ascii="Arial" w:hAnsi="Arial" w:cs="Arial"/>
          <w:sz w:val="24"/>
          <w:szCs w:val="24"/>
        </w:rPr>
        <w:t>Вагайском</w:t>
      </w:r>
      <w:proofErr w:type="spellEnd"/>
      <w:r w:rsidRPr="005F6A46">
        <w:rPr>
          <w:rFonts w:ascii="Arial" w:hAnsi="Arial" w:cs="Arial"/>
          <w:sz w:val="24"/>
          <w:szCs w:val="24"/>
        </w:rPr>
        <w:t xml:space="preserve"> районе услуги дошкольного образования получают более 1345 воспитанников. Информация о численности воспитанников представлена в</w:t>
      </w:r>
      <w:r w:rsidRPr="005F6A46">
        <w:rPr>
          <w:rFonts w:ascii="Arial" w:hAnsi="Arial" w:cs="Arial"/>
          <w:i/>
          <w:sz w:val="24"/>
          <w:szCs w:val="24"/>
        </w:rPr>
        <w:t xml:space="preserve"> </w:t>
      </w:r>
      <w:r w:rsidRPr="005F6A46">
        <w:rPr>
          <w:rFonts w:ascii="Arial" w:hAnsi="Arial" w:cs="Arial"/>
          <w:sz w:val="24"/>
          <w:szCs w:val="24"/>
        </w:rPr>
        <w:t>таблице 4.</w:t>
      </w:r>
    </w:p>
    <w:p w:rsidR="005F6A46" w:rsidRPr="005F6A46" w:rsidRDefault="005F6A46" w:rsidP="005F6A46">
      <w:pPr>
        <w:pStyle w:val="aff5"/>
        <w:ind w:firstLine="567"/>
        <w:jc w:val="right"/>
        <w:rPr>
          <w:rFonts w:ascii="Arial" w:hAnsi="Arial" w:cs="Arial"/>
          <w:i/>
          <w:sz w:val="24"/>
          <w:szCs w:val="24"/>
        </w:rPr>
      </w:pPr>
      <w:r w:rsidRPr="005F6A46">
        <w:rPr>
          <w:rFonts w:ascii="Arial" w:hAnsi="Arial" w:cs="Arial"/>
          <w:i/>
          <w:sz w:val="24"/>
          <w:szCs w:val="24"/>
        </w:rPr>
        <w:t>Таблица 4</w:t>
      </w:r>
    </w:p>
    <w:tbl>
      <w:tblPr>
        <w:tblW w:w="9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6"/>
        <w:gridCol w:w="1276"/>
        <w:gridCol w:w="1276"/>
        <w:gridCol w:w="1276"/>
        <w:gridCol w:w="1276"/>
      </w:tblGrid>
      <w:tr w:rsidR="0041105D" w:rsidRPr="005F6A46" w:rsidTr="00240750">
        <w:tc>
          <w:tcPr>
            <w:tcW w:w="4356" w:type="dxa"/>
            <w:vMerge w:val="restart"/>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Показатели</w:t>
            </w:r>
          </w:p>
        </w:tc>
        <w:tc>
          <w:tcPr>
            <w:tcW w:w="5104" w:type="dxa"/>
            <w:gridSpan w:val="4"/>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Численность воспитанников, чел.</w:t>
            </w:r>
          </w:p>
        </w:tc>
      </w:tr>
      <w:tr w:rsidR="0041105D" w:rsidRPr="005F6A46" w:rsidTr="0041105D">
        <w:tc>
          <w:tcPr>
            <w:tcW w:w="4356" w:type="dxa"/>
            <w:vMerge/>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spacing w:line="240" w:lineRule="auto"/>
              <w:rPr>
                <w:rFonts w:ascii="Arial" w:hAnsi="Arial" w:cs="Arial"/>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2007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2012 год</w:t>
            </w:r>
          </w:p>
        </w:tc>
        <w:tc>
          <w:tcPr>
            <w:tcW w:w="1276" w:type="dxa"/>
            <w:tcBorders>
              <w:top w:val="single" w:sz="4" w:space="0" w:color="000000"/>
              <w:left w:val="single" w:sz="4" w:space="0" w:color="000000"/>
              <w:bottom w:val="single" w:sz="4" w:space="0" w:color="000000"/>
              <w:right w:val="single" w:sz="4" w:space="0" w:color="000000"/>
            </w:tcBorders>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2013 год</w:t>
            </w:r>
          </w:p>
        </w:tc>
        <w:tc>
          <w:tcPr>
            <w:tcW w:w="1276" w:type="dxa"/>
            <w:tcBorders>
              <w:top w:val="single" w:sz="4" w:space="0" w:color="000000"/>
              <w:left w:val="single" w:sz="4" w:space="0" w:color="000000"/>
              <w:bottom w:val="single" w:sz="4" w:space="0" w:color="000000"/>
              <w:right w:val="single" w:sz="4" w:space="0" w:color="000000"/>
            </w:tcBorders>
          </w:tcPr>
          <w:p w:rsidR="0041105D" w:rsidRPr="005F6A46" w:rsidRDefault="0041105D" w:rsidP="005F6A46">
            <w:pPr>
              <w:pStyle w:val="aff5"/>
              <w:jc w:val="center"/>
              <w:rPr>
                <w:rFonts w:ascii="Arial" w:hAnsi="Arial" w:cs="Arial"/>
                <w:sz w:val="24"/>
                <w:szCs w:val="24"/>
              </w:rPr>
            </w:pPr>
            <w:r>
              <w:rPr>
                <w:rFonts w:ascii="Arial" w:hAnsi="Arial" w:cs="Arial"/>
                <w:sz w:val="24"/>
                <w:szCs w:val="24"/>
              </w:rPr>
              <w:t>2014</w:t>
            </w:r>
          </w:p>
        </w:tc>
      </w:tr>
      <w:tr w:rsidR="0041105D" w:rsidRPr="005F6A46" w:rsidTr="0041105D">
        <w:tc>
          <w:tcPr>
            <w:tcW w:w="435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both"/>
              <w:rPr>
                <w:rFonts w:ascii="Arial" w:hAnsi="Arial" w:cs="Arial"/>
                <w:sz w:val="24"/>
                <w:szCs w:val="24"/>
              </w:rPr>
            </w:pPr>
            <w:r w:rsidRPr="005F6A46">
              <w:rPr>
                <w:rFonts w:ascii="Arial" w:hAnsi="Arial" w:cs="Arial"/>
                <w:sz w:val="24"/>
                <w:szCs w:val="24"/>
              </w:rPr>
              <w:t>Численность детей в возрасте от 1 до 7 лет, проживающих в районе, чел. - всего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1504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1954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1933</w:t>
            </w:r>
          </w:p>
        </w:tc>
        <w:tc>
          <w:tcPr>
            <w:tcW w:w="1276" w:type="dxa"/>
            <w:tcBorders>
              <w:top w:val="single" w:sz="4" w:space="0" w:color="000000"/>
              <w:left w:val="single" w:sz="4" w:space="0" w:color="000000"/>
              <w:bottom w:val="single" w:sz="4" w:space="0" w:color="000000"/>
              <w:right w:val="single" w:sz="4" w:space="0" w:color="000000"/>
            </w:tcBorders>
          </w:tcPr>
          <w:p w:rsidR="0041105D" w:rsidRDefault="0041105D" w:rsidP="005F6A46">
            <w:pPr>
              <w:pStyle w:val="aff5"/>
              <w:jc w:val="center"/>
              <w:rPr>
                <w:rFonts w:ascii="Arial" w:hAnsi="Arial" w:cs="Arial"/>
                <w:sz w:val="24"/>
                <w:szCs w:val="24"/>
              </w:rPr>
            </w:pPr>
          </w:p>
          <w:p w:rsidR="0041105D" w:rsidRPr="005F6A46" w:rsidRDefault="00202374" w:rsidP="0041105D">
            <w:pPr>
              <w:pStyle w:val="aff5"/>
              <w:rPr>
                <w:rFonts w:ascii="Arial" w:hAnsi="Arial" w:cs="Arial"/>
                <w:sz w:val="24"/>
                <w:szCs w:val="24"/>
              </w:rPr>
            </w:pPr>
            <w:r>
              <w:rPr>
                <w:rFonts w:ascii="Arial" w:hAnsi="Arial" w:cs="Arial"/>
                <w:sz w:val="24"/>
                <w:szCs w:val="24"/>
              </w:rPr>
              <w:t>1900</w:t>
            </w:r>
          </w:p>
        </w:tc>
      </w:tr>
      <w:tr w:rsidR="0041105D" w:rsidRPr="005F6A46" w:rsidTr="0041105D">
        <w:tc>
          <w:tcPr>
            <w:tcW w:w="4356" w:type="dxa"/>
            <w:tcBorders>
              <w:top w:val="single" w:sz="4" w:space="0" w:color="000000"/>
              <w:left w:val="single" w:sz="4" w:space="0" w:color="000000"/>
              <w:bottom w:val="single" w:sz="4" w:space="0" w:color="000000"/>
              <w:right w:val="single" w:sz="4" w:space="0" w:color="000000"/>
            </w:tcBorders>
            <w:hideMark/>
          </w:tcPr>
          <w:p w:rsidR="0041105D" w:rsidRPr="005F6A46" w:rsidRDefault="0041105D" w:rsidP="005F6A46">
            <w:pPr>
              <w:pStyle w:val="aff5"/>
              <w:rPr>
                <w:rFonts w:ascii="Arial" w:hAnsi="Arial" w:cs="Arial"/>
                <w:sz w:val="24"/>
                <w:szCs w:val="24"/>
              </w:rPr>
            </w:pPr>
            <w:r w:rsidRPr="005F6A46">
              <w:rPr>
                <w:rFonts w:ascii="Arial" w:hAnsi="Arial" w:cs="Arial"/>
                <w:sz w:val="24"/>
                <w:szCs w:val="24"/>
              </w:rPr>
              <w:t>Численность воспитанников, чел. - всего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1035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1328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1105D" w:rsidRPr="005F6A46" w:rsidRDefault="0041105D" w:rsidP="005F6A46">
            <w:pPr>
              <w:pStyle w:val="aff5"/>
              <w:jc w:val="center"/>
              <w:rPr>
                <w:rFonts w:ascii="Arial" w:hAnsi="Arial" w:cs="Arial"/>
                <w:sz w:val="24"/>
                <w:szCs w:val="24"/>
              </w:rPr>
            </w:pPr>
            <w:r w:rsidRPr="005F6A46">
              <w:rPr>
                <w:rFonts w:ascii="Arial" w:hAnsi="Arial" w:cs="Arial"/>
                <w:sz w:val="24"/>
                <w:szCs w:val="24"/>
              </w:rPr>
              <w:t>1387</w:t>
            </w:r>
          </w:p>
        </w:tc>
        <w:tc>
          <w:tcPr>
            <w:tcW w:w="1276" w:type="dxa"/>
            <w:tcBorders>
              <w:top w:val="single" w:sz="4" w:space="0" w:color="000000"/>
              <w:left w:val="single" w:sz="4" w:space="0" w:color="000000"/>
              <w:bottom w:val="single" w:sz="4" w:space="0" w:color="000000"/>
              <w:right w:val="single" w:sz="4" w:space="0" w:color="000000"/>
            </w:tcBorders>
          </w:tcPr>
          <w:p w:rsidR="00202374" w:rsidRDefault="00202374" w:rsidP="00202374">
            <w:pPr>
              <w:pStyle w:val="aff5"/>
              <w:jc w:val="center"/>
              <w:rPr>
                <w:rFonts w:ascii="Arial" w:hAnsi="Arial" w:cs="Arial"/>
                <w:sz w:val="24"/>
                <w:szCs w:val="24"/>
              </w:rPr>
            </w:pPr>
          </w:p>
          <w:p w:rsidR="0041105D" w:rsidRDefault="00202374" w:rsidP="00202374">
            <w:pPr>
              <w:pStyle w:val="aff5"/>
              <w:jc w:val="center"/>
              <w:rPr>
                <w:rFonts w:ascii="Arial" w:hAnsi="Arial" w:cs="Arial"/>
                <w:sz w:val="24"/>
                <w:szCs w:val="24"/>
              </w:rPr>
            </w:pPr>
            <w:r>
              <w:rPr>
                <w:rFonts w:ascii="Arial" w:hAnsi="Arial" w:cs="Arial"/>
                <w:sz w:val="24"/>
                <w:szCs w:val="24"/>
              </w:rPr>
              <w:t>1396</w:t>
            </w:r>
          </w:p>
          <w:p w:rsidR="00202374" w:rsidRPr="005F6A46" w:rsidRDefault="00202374" w:rsidP="00202374">
            <w:pPr>
              <w:pStyle w:val="aff5"/>
              <w:rPr>
                <w:rFonts w:ascii="Arial" w:hAnsi="Arial" w:cs="Arial"/>
                <w:sz w:val="24"/>
                <w:szCs w:val="24"/>
              </w:rPr>
            </w:pPr>
          </w:p>
        </w:tc>
      </w:tr>
    </w:tbl>
    <w:p w:rsidR="005F6A46" w:rsidRPr="005F6A46" w:rsidRDefault="005F6A46" w:rsidP="005F6A46">
      <w:pPr>
        <w:spacing w:line="240" w:lineRule="auto"/>
        <w:jc w:val="both"/>
        <w:rPr>
          <w:rFonts w:ascii="Arial" w:hAnsi="Arial" w:cs="Arial"/>
          <w:sz w:val="24"/>
          <w:szCs w:val="24"/>
          <w:lang w:eastAsia="ar-SA"/>
        </w:rPr>
      </w:pP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lastRenderedPageBreak/>
        <w:t xml:space="preserve">В целях развития дошкольного образования как условия успешного развития детей и формирования равных стартовых возможностей при поступлении в школу, в </w:t>
      </w:r>
      <w:proofErr w:type="spellStart"/>
      <w:r w:rsidRPr="005F6A46">
        <w:rPr>
          <w:rFonts w:ascii="Arial" w:hAnsi="Arial" w:cs="Arial"/>
          <w:sz w:val="24"/>
          <w:szCs w:val="24"/>
        </w:rPr>
        <w:t>Вагайском</w:t>
      </w:r>
      <w:proofErr w:type="spellEnd"/>
      <w:r w:rsidRPr="005F6A46">
        <w:rPr>
          <w:rFonts w:ascii="Arial" w:hAnsi="Arial" w:cs="Arial"/>
          <w:sz w:val="24"/>
          <w:szCs w:val="24"/>
        </w:rPr>
        <w:t xml:space="preserve"> районе реализуется комплекс мероприятий, направленный на повышение доступности, качества и вариативности образовательных услуг в соответствии с запросами родителей.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Для </w:t>
      </w:r>
      <w:r w:rsidR="00202374">
        <w:rPr>
          <w:rFonts w:ascii="Arial" w:hAnsi="Arial" w:cs="Arial"/>
          <w:sz w:val="24"/>
          <w:szCs w:val="24"/>
        </w:rPr>
        <w:t xml:space="preserve">удовлетворения потребности в местах в дошкольных </w:t>
      </w:r>
      <w:r w:rsidR="000E15CE">
        <w:rPr>
          <w:rFonts w:ascii="Arial" w:hAnsi="Arial" w:cs="Arial"/>
          <w:sz w:val="24"/>
          <w:szCs w:val="24"/>
        </w:rPr>
        <w:t xml:space="preserve">учреждениях </w:t>
      </w:r>
      <w:r w:rsidR="000E15CE" w:rsidRPr="005F6A46">
        <w:rPr>
          <w:rFonts w:ascii="Arial" w:hAnsi="Arial" w:cs="Arial"/>
          <w:sz w:val="24"/>
          <w:szCs w:val="24"/>
        </w:rPr>
        <w:t>реализуется</w:t>
      </w:r>
      <w:r w:rsidRPr="005F6A46">
        <w:rPr>
          <w:rFonts w:ascii="Arial" w:hAnsi="Arial" w:cs="Arial"/>
          <w:sz w:val="24"/>
          <w:szCs w:val="24"/>
        </w:rPr>
        <w:t xml:space="preserve"> план мероприятий, который включает следующие направления.</w:t>
      </w:r>
    </w:p>
    <w:p w:rsidR="005F6A46" w:rsidRPr="005F6A46" w:rsidRDefault="005F6A46" w:rsidP="005F6A46">
      <w:pPr>
        <w:numPr>
          <w:ilvl w:val="0"/>
          <w:numId w:val="14"/>
        </w:numPr>
        <w:tabs>
          <w:tab w:val="left" w:pos="993"/>
        </w:tabs>
        <w:spacing w:after="0" w:line="240" w:lineRule="auto"/>
        <w:ind w:left="0" w:firstLine="709"/>
        <w:jc w:val="both"/>
        <w:rPr>
          <w:rFonts w:ascii="Arial" w:hAnsi="Arial" w:cs="Arial"/>
          <w:sz w:val="24"/>
          <w:szCs w:val="24"/>
        </w:rPr>
      </w:pPr>
      <w:r w:rsidRPr="005F6A46">
        <w:rPr>
          <w:rFonts w:ascii="Arial" w:hAnsi="Arial" w:cs="Arial"/>
          <w:sz w:val="24"/>
          <w:szCs w:val="24"/>
        </w:rPr>
        <w:t>Создание дополнительных мест с использованием внутренних резервов системы образования (ведение персонифицированного учёта фактической посещаемости групп, высвобождение площадей путём использования компактной, трансформируемой мебели).</w:t>
      </w:r>
    </w:p>
    <w:p w:rsidR="005F6A46" w:rsidRPr="005F6A46" w:rsidRDefault="005F6A46" w:rsidP="005F6A46">
      <w:pPr>
        <w:numPr>
          <w:ilvl w:val="0"/>
          <w:numId w:val="15"/>
        </w:numPr>
        <w:tabs>
          <w:tab w:val="left" w:pos="993"/>
        </w:tabs>
        <w:spacing w:after="0" w:line="240" w:lineRule="auto"/>
        <w:ind w:left="0" w:firstLine="709"/>
        <w:jc w:val="both"/>
        <w:rPr>
          <w:rFonts w:ascii="Arial" w:hAnsi="Arial" w:cs="Arial"/>
          <w:sz w:val="24"/>
          <w:szCs w:val="24"/>
        </w:rPr>
      </w:pPr>
      <w:r w:rsidRPr="005F6A46">
        <w:rPr>
          <w:rFonts w:ascii="Arial" w:hAnsi="Arial" w:cs="Arial"/>
          <w:sz w:val="24"/>
          <w:szCs w:val="24"/>
        </w:rPr>
        <w:t xml:space="preserve">Развитие вариативных форм дошкольного образования с учётом запросов родителей, состояния здоровья и индивидуальных особенностей ребёнка (охвачено </w:t>
      </w:r>
      <w:r w:rsidR="00202374">
        <w:rPr>
          <w:rFonts w:ascii="Arial" w:hAnsi="Arial" w:cs="Arial"/>
          <w:sz w:val="24"/>
          <w:szCs w:val="24"/>
        </w:rPr>
        <w:t>713</w:t>
      </w:r>
      <w:r w:rsidRPr="005F6A46">
        <w:rPr>
          <w:rFonts w:ascii="Arial" w:hAnsi="Arial" w:cs="Arial"/>
          <w:sz w:val="24"/>
          <w:szCs w:val="24"/>
        </w:rPr>
        <w:t xml:space="preserve"> детей </w:t>
      </w:r>
      <w:proofErr w:type="gramStart"/>
      <w:r w:rsidRPr="005F6A46">
        <w:rPr>
          <w:rFonts w:ascii="Arial" w:hAnsi="Arial" w:cs="Arial"/>
          <w:sz w:val="24"/>
          <w:szCs w:val="24"/>
        </w:rPr>
        <w:t xml:space="preserve">–  </w:t>
      </w:r>
      <w:r w:rsidR="00202374">
        <w:rPr>
          <w:rFonts w:ascii="Arial" w:hAnsi="Arial" w:cs="Arial"/>
          <w:sz w:val="24"/>
          <w:szCs w:val="24"/>
        </w:rPr>
        <w:t>51</w:t>
      </w:r>
      <w:proofErr w:type="gramEnd"/>
      <w:r w:rsidRPr="005F6A46">
        <w:rPr>
          <w:rFonts w:ascii="Arial" w:hAnsi="Arial" w:cs="Arial"/>
          <w:sz w:val="24"/>
          <w:szCs w:val="24"/>
        </w:rPr>
        <w:t>% от общей числа детей, получающих услуги дошкольного образования).</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Проводимые мероприятия позволили:</w:t>
      </w:r>
    </w:p>
    <w:p w:rsidR="005F6A46" w:rsidRPr="00236016" w:rsidRDefault="005F6A46" w:rsidP="005F6A46">
      <w:pPr>
        <w:pStyle w:val="a8"/>
        <w:keepNext/>
        <w:numPr>
          <w:ilvl w:val="0"/>
          <w:numId w:val="16"/>
        </w:numPr>
        <w:spacing w:before="0" w:beforeAutospacing="0" w:after="0" w:afterAutospacing="0"/>
        <w:contextualSpacing/>
        <w:jc w:val="both"/>
        <w:outlineLvl w:val="0"/>
        <w:rPr>
          <w:rFonts w:ascii="Arial" w:hAnsi="Arial" w:cs="Arial"/>
        </w:rPr>
      </w:pPr>
      <w:proofErr w:type="gramStart"/>
      <w:r w:rsidRPr="00236016">
        <w:rPr>
          <w:rFonts w:ascii="Arial" w:hAnsi="Arial" w:cs="Arial"/>
          <w:bCs/>
        </w:rPr>
        <w:t>стабилизировать</w:t>
      </w:r>
      <w:proofErr w:type="gramEnd"/>
      <w:r w:rsidRPr="00236016">
        <w:rPr>
          <w:rFonts w:ascii="Arial" w:hAnsi="Arial" w:cs="Arial"/>
          <w:bCs/>
        </w:rPr>
        <w:t xml:space="preserve"> показатель: «охват дошкольной образовательной услугой детей в возрасте от 3 до 7 лет»  до 100%,</w:t>
      </w:r>
    </w:p>
    <w:p w:rsidR="005F6A46" w:rsidRPr="00236016" w:rsidRDefault="005F6A46" w:rsidP="005F6A46">
      <w:pPr>
        <w:pStyle w:val="a8"/>
        <w:keepNext/>
        <w:numPr>
          <w:ilvl w:val="0"/>
          <w:numId w:val="16"/>
        </w:numPr>
        <w:spacing w:before="0" w:beforeAutospacing="0" w:after="0" w:afterAutospacing="0"/>
        <w:contextualSpacing/>
        <w:jc w:val="both"/>
        <w:outlineLvl w:val="0"/>
        <w:rPr>
          <w:rFonts w:ascii="Arial" w:hAnsi="Arial" w:cs="Arial"/>
          <w:bCs/>
        </w:rPr>
      </w:pPr>
      <w:proofErr w:type="gramStart"/>
      <w:r w:rsidRPr="00236016">
        <w:rPr>
          <w:rFonts w:ascii="Arial" w:hAnsi="Arial" w:cs="Arial"/>
          <w:bCs/>
        </w:rPr>
        <w:t>удовлетворить</w:t>
      </w:r>
      <w:proofErr w:type="gramEnd"/>
      <w:r w:rsidRPr="00236016">
        <w:rPr>
          <w:rFonts w:ascii="Arial" w:hAnsi="Arial" w:cs="Arial"/>
          <w:bCs/>
        </w:rPr>
        <w:t xml:space="preserve"> потребность на получение места в детском саду на 100%,</w:t>
      </w:r>
    </w:p>
    <w:p w:rsidR="005F6A46" w:rsidRPr="00236016" w:rsidRDefault="005F6A46" w:rsidP="005F6A46">
      <w:pPr>
        <w:pStyle w:val="a8"/>
        <w:keepNext/>
        <w:numPr>
          <w:ilvl w:val="0"/>
          <w:numId w:val="16"/>
        </w:numPr>
        <w:spacing w:before="0" w:beforeAutospacing="0" w:after="0" w:afterAutospacing="0"/>
        <w:contextualSpacing/>
        <w:jc w:val="both"/>
        <w:outlineLvl w:val="0"/>
        <w:rPr>
          <w:rFonts w:ascii="Arial" w:hAnsi="Arial" w:cs="Arial"/>
          <w:bCs/>
        </w:rPr>
      </w:pPr>
      <w:proofErr w:type="gramStart"/>
      <w:r w:rsidRPr="00236016">
        <w:rPr>
          <w:rFonts w:ascii="Arial" w:hAnsi="Arial" w:cs="Arial"/>
          <w:bCs/>
        </w:rPr>
        <w:t>улучшить</w:t>
      </w:r>
      <w:proofErr w:type="gramEnd"/>
      <w:r w:rsidRPr="00236016">
        <w:rPr>
          <w:rFonts w:ascii="Arial" w:hAnsi="Arial" w:cs="Arial"/>
          <w:bCs/>
        </w:rPr>
        <w:t xml:space="preserve"> материально – техническое состояние учреждений;</w:t>
      </w:r>
    </w:p>
    <w:p w:rsidR="00A41F84" w:rsidRDefault="005F6A46" w:rsidP="00A41F84">
      <w:pPr>
        <w:tabs>
          <w:tab w:val="left" w:pos="180"/>
          <w:tab w:val="left" w:pos="360"/>
        </w:tabs>
        <w:spacing w:line="240" w:lineRule="auto"/>
        <w:ind w:firstLine="709"/>
        <w:jc w:val="both"/>
        <w:rPr>
          <w:rFonts w:ascii="Arial" w:hAnsi="Arial" w:cs="Arial"/>
          <w:sz w:val="24"/>
          <w:szCs w:val="24"/>
        </w:rPr>
      </w:pPr>
      <w:r w:rsidRPr="005F6A46">
        <w:rPr>
          <w:rFonts w:ascii="Arial" w:hAnsi="Arial" w:cs="Arial"/>
          <w:sz w:val="24"/>
          <w:szCs w:val="24"/>
        </w:rPr>
        <w:t xml:space="preserve">Для обеспечения современного </w:t>
      </w:r>
      <w:r w:rsidRPr="005F6A46">
        <w:rPr>
          <w:rFonts w:ascii="Arial" w:hAnsi="Arial" w:cs="Arial"/>
          <w:bCs/>
          <w:sz w:val="24"/>
          <w:szCs w:val="24"/>
        </w:rPr>
        <w:t>качества</w:t>
      </w:r>
      <w:r w:rsidRPr="005F6A46">
        <w:rPr>
          <w:rFonts w:ascii="Arial" w:hAnsi="Arial" w:cs="Arial"/>
          <w:sz w:val="24"/>
          <w:szCs w:val="24"/>
        </w:rPr>
        <w:t xml:space="preserve"> дошкольного образования и создания </w:t>
      </w:r>
      <w:proofErr w:type="spellStart"/>
      <w:r w:rsidRPr="005F6A46">
        <w:rPr>
          <w:rFonts w:ascii="Arial" w:hAnsi="Arial" w:cs="Arial"/>
          <w:sz w:val="24"/>
          <w:szCs w:val="24"/>
        </w:rPr>
        <w:t>здоровьесберегающей</w:t>
      </w:r>
      <w:proofErr w:type="spellEnd"/>
      <w:r w:rsidRPr="005F6A46">
        <w:rPr>
          <w:rFonts w:ascii="Arial" w:hAnsi="Arial" w:cs="Arial"/>
          <w:sz w:val="24"/>
          <w:szCs w:val="24"/>
        </w:rPr>
        <w:t xml:space="preserve"> среды для детей дошкольного возраста в районе в каждом образовательном </w:t>
      </w:r>
      <w:r w:rsidR="00202374" w:rsidRPr="005F6A46">
        <w:rPr>
          <w:rFonts w:ascii="Arial" w:hAnsi="Arial" w:cs="Arial"/>
          <w:sz w:val="24"/>
          <w:szCs w:val="24"/>
        </w:rPr>
        <w:t>учреждении разработана</w:t>
      </w:r>
      <w:r w:rsidRPr="005F6A46">
        <w:rPr>
          <w:rFonts w:ascii="Arial" w:hAnsi="Arial" w:cs="Arial"/>
          <w:sz w:val="24"/>
          <w:szCs w:val="24"/>
        </w:rPr>
        <w:t xml:space="preserve"> образовательная программа дошкольного образования на </w:t>
      </w:r>
      <w:r w:rsidR="00202374" w:rsidRPr="005F6A46">
        <w:rPr>
          <w:rFonts w:ascii="Arial" w:hAnsi="Arial" w:cs="Arial"/>
          <w:sz w:val="24"/>
          <w:szCs w:val="24"/>
        </w:rPr>
        <w:t>основе примерной</w:t>
      </w:r>
      <w:r w:rsidRPr="005F6A46">
        <w:rPr>
          <w:rFonts w:ascii="Arial" w:hAnsi="Arial" w:cs="Arial"/>
          <w:sz w:val="24"/>
          <w:szCs w:val="24"/>
        </w:rPr>
        <w:t xml:space="preserve"> региональной образовательной программы дошкольного учреждения. Программа предусматривает внедрение единых унифицированных подходов к организации образовательного процесса в детском саду в соответствии с запросами родителей, решение образовательных задач через различные виды детской деятельности и двигательной активности, расширение форм взаимодействия с семьёй, обеспечение преемственности дошкольного и школьного образования в условиях внедрения новых образовательны</w:t>
      </w:r>
      <w:r w:rsidR="00A41F84">
        <w:rPr>
          <w:rFonts w:ascii="Arial" w:hAnsi="Arial" w:cs="Arial"/>
          <w:sz w:val="24"/>
          <w:szCs w:val="24"/>
        </w:rPr>
        <w:t xml:space="preserve">х </w:t>
      </w:r>
      <w:proofErr w:type="gramStart"/>
      <w:r w:rsidR="00A41F84">
        <w:rPr>
          <w:rFonts w:ascii="Arial" w:hAnsi="Arial" w:cs="Arial"/>
          <w:sz w:val="24"/>
          <w:szCs w:val="24"/>
        </w:rPr>
        <w:t>стандартов</w:t>
      </w:r>
      <w:r w:rsidR="00202374">
        <w:rPr>
          <w:rFonts w:ascii="Arial" w:hAnsi="Arial" w:cs="Arial"/>
          <w:sz w:val="24"/>
          <w:szCs w:val="24"/>
        </w:rPr>
        <w:t>.</w:t>
      </w:r>
      <w:r w:rsidR="00A41F84">
        <w:rPr>
          <w:rFonts w:ascii="Arial" w:hAnsi="Arial" w:cs="Arial"/>
          <w:sz w:val="24"/>
          <w:szCs w:val="24"/>
        </w:rPr>
        <w:t>.</w:t>
      </w:r>
      <w:proofErr w:type="gramEnd"/>
    </w:p>
    <w:p w:rsidR="005F6A46" w:rsidRPr="005D472A" w:rsidRDefault="005F6A46" w:rsidP="005D472A">
      <w:pPr>
        <w:tabs>
          <w:tab w:val="left" w:pos="180"/>
          <w:tab w:val="left" w:pos="360"/>
        </w:tabs>
        <w:spacing w:line="240" w:lineRule="auto"/>
        <w:ind w:firstLine="709"/>
        <w:jc w:val="both"/>
        <w:rPr>
          <w:rFonts w:ascii="Arial" w:hAnsi="Arial" w:cs="Arial"/>
          <w:sz w:val="24"/>
          <w:szCs w:val="24"/>
        </w:rPr>
      </w:pPr>
      <w:r w:rsidRPr="00A41F84">
        <w:rPr>
          <w:rFonts w:ascii="Arial" w:hAnsi="Arial" w:cs="Arial"/>
          <w:bCs/>
          <w:sz w:val="24"/>
          <w:szCs w:val="24"/>
        </w:rPr>
        <w:t>В перспективе планируется акцентировать внимание на следующих аспектах работы:</w:t>
      </w:r>
      <w:r w:rsidR="00A41F84">
        <w:rPr>
          <w:rFonts w:ascii="Arial" w:hAnsi="Arial" w:cs="Arial"/>
          <w:bCs/>
          <w:sz w:val="24"/>
          <w:szCs w:val="24"/>
        </w:rPr>
        <w:t xml:space="preserve">                                                                                                                                                                         </w:t>
      </w:r>
      <w:r w:rsidRPr="00A41F84">
        <w:rPr>
          <w:rFonts w:ascii="Arial" w:hAnsi="Arial" w:cs="Arial"/>
          <w:bCs/>
          <w:sz w:val="24"/>
          <w:szCs w:val="24"/>
        </w:rPr>
        <w:t>- полное удовлетворение потребности населения в услугах дошкольного образования для детей</w:t>
      </w:r>
      <w:r w:rsidR="005D472A">
        <w:rPr>
          <w:rFonts w:ascii="Arial" w:hAnsi="Arial" w:cs="Arial"/>
          <w:bCs/>
          <w:sz w:val="24"/>
          <w:szCs w:val="24"/>
        </w:rPr>
        <w:t xml:space="preserve"> с 1,5 до 3 лет</w:t>
      </w:r>
      <w:r w:rsidRPr="00A41F84">
        <w:rPr>
          <w:rFonts w:ascii="Arial" w:hAnsi="Arial" w:cs="Arial"/>
          <w:bCs/>
          <w:sz w:val="24"/>
          <w:szCs w:val="24"/>
        </w:rPr>
        <w:t>;</w:t>
      </w:r>
      <w:r w:rsidR="005D472A">
        <w:rPr>
          <w:rFonts w:ascii="Arial" w:hAnsi="Arial" w:cs="Arial"/>
          <w:bCs/>
          <w:sz w:val="24"/>
          <w:szCs w:val="24"/>
        </w:rPr>
        <w:t xml:space="preserve">                                                                                            </w:t>
      </w:r>
      <w:r w:rsidRPr="00A41F84">
        <w:rPr>
          <w:rFonts w:ascii="Arial" w:hAnsi="Arial" w:cs="Arial"/>
          <w:bCs/>
          <w:sz w:val="24"/>
          <w:szCs w:val="24"/>
        </w:rPr>
        <w:t xml:space="preserve">- создание условий, соответствующих федеральным государственным стандартам дошкольного образования, во всех дошкольных учреждениях с учётом специфики </w:t>
      </w:r>
      <w:proofErr w:type="spellStart"/>
      <w:r w:rsidRPr="00A41F84">
        <w:rPr>
          <w:rFonts w:ascii="Arial" w:hAnsi="Arial" w:cs="Arial"/>
          <w:bCs/>
          <w:sz w:val="24"/>
          <w:szCs w:val="24"/>
        </w:rPr>
        <w:t>социо</w:t>
      </w:r>
      <w:proofErr w:type="spellEnd"/>
      <w:r w:rsidRPr="00A41F84">
        <w:rPr>
          <w:rFonts w:ascii="Arial" w:hAnsi="Arial" w:cs="Arial"/>
          <w:bCs/>
          <w:sz w:val="24"/>
          <w:szCs w:val="24"/>
        </w:rPr>
        <w:t>-культурного окружения и запросов родителей;</w:t>
      </w:r>
      <w:r w:rsidR="005D472A">
        <w:rPr>
          <w:rFonts w:ascii="Arial" w:hAnsi="Arial" w:cs="Arial"/>
          <w:bCs/>
          <w:sz w:val="24"/>
          <w:szCs w:val="24"/>
        </w:rPr>
        <w:t xml:space="preserve">                                                                                        </w:t>
      </w:r>
      <w:r w:rsidRPr="00A41F84">
        <w:rPr>
          <w:rFonts w:ascii="Arial" w:eastAsia="Calibri" w:hAnsi="Arial" w:cs="Arial"/>
          <w:bCs/>
          <w:sz w:val="24"/>
          <w:szCs w:val="24"/>
        </w:rPr>
        <w:t>- обеспечение комфортной среды развития дошкольника (режим дня, двигательная активность, обучение в игре);</w:t>
      </w:r>
      <w:r w:rsidR="005D472A">
        <w:rPr>
          <w:rFonts w:ascii="Arial" w:eastAsia="Calibri" w:hAnsi="Arial" w:cs="Arial"/>
          <w:bCs/>
          <w:sz w:val="24"/>
          <w:szCs w:val="24"/>
        </w:rPr>
        <w:t xml:space="preserve">                                                                                                       </w:t>
      </w:r>
      <w:r w:rsidRPr="00A41F84">
        <w:rPr>
          <w:rFonts w:ascii="Arial" w:eastAsia="Calibri" w:hAnsi="Arial" w:cs="Arial"/>
          <w:bCs/>
          <w:sz w:val="24"/>
          <w:szCs w:val="24"/>
        </w:rPr>
        <w:t>- взаимодействие семьи и детского сада в обеспечении социального благополучия и успешного развития каждого ребёнка;</w:t>
      </w:r>
      <w:r w:rsidR="005D472A">
        <w:rPr>
          <w:rFonts w:ascii="Arial" w:eastAsia="Calibri" w:hAnsi="Arial" w:cs="Arial"/>
          <w:bCs/>
          <w:sz w:val="24"/>
          <w:szCs w:val="24"/>
        </w:rPr>
        <w:t xml:space="preserve">                                                                                           </w:t>
      </w:r>
      <w:r w:rsidRPr="00A41F84">
        <w:rPr>
          <w:rFonts w:ascii="Arial" w:eastAsia="Calibri" w:hAnsi="Arial" w:cs="Arial"/>
          <w:bCs/>
          <w:sz w:val="24"/>
          <w:szCs w:val="24"/>
        </w:rPr>
        <w:t>- преемственность дошкольного и начального общего образования в рамках внедрения новых стандартов.</w:t>
      </w:r>
    </w:p>
    <w:p w:rsidR="005F6A46" w:rsidRPr="005F6A46" w:rsidRDefault="005F6A46" w:rsidP="005F6A46">
      <w:pPr>
        <w:pStyle w:val="aff5"/>
        <w:jc w:val="both"/>
        <w:rPr>
          <w:rFonts w:ascii="Arial" w:hAnsi="Arial" w:cs="Arial"/>
          <w:b/>
          <w:i/>
          <w:sz w:val="24"/>
          <w:szCs w:val="24"/>
        </w:rPr>
      </w:pPr>
      <w:r w:rsidRPr="005F6A46">
        <w:rPr>
          <w:rFonts w:ascii="Arial" w:hAnsi="Arial" w:cs="Arial"/>
          <w:b/>
          <w:i/>
          <w:sz w:val="24"/>
          <w:szCs w:val="24"/>
        </w:rPr>
        <w:t>Общее образование</w:t>
      </w:r>
    </w:p>
    <w:p w:rsidR="005F6A46" w:rsidRPr="005F6A46" w:rsidRDefault="005F6A46" w:rsidP="005F6A46">
      <w:pPr>
        <w:pStyle w:val="aff5"/>
        <w:ind w:firstLine="567"/>
        <w:jc w:val="both"/>
        <w:rPr>
          <w:rFonts w:ascii="Arial" w:hAnsi="Arial" w:cs="Arial"/>
          <w:sz w:val="24"/>
          <w:szCs w:val="24"/>
        </w:rPr>
      </w:pPr>
      <w:r w:rsidRPr="005F6A46">
        <w:rPr>
          <w:rFonts w:ascii="Arial" w:hAnsi="Arial" w:cs="Arial"/>
          <w:sz w:val="24"/>
          <w:szCs w:val="24"/>
        </w:rPr>
        <w:t xml:space="preserve">В школах </w:t>
      </w:r>
      <w:proofErr w:type="spellStart"/>
      <w:r w:rsidRPr="005F6A46">
        <w:rPr>
          <w:rFonts w:ascii="Arial" w:hAnsi="Arial" w:cs="Arial"/>
          <w:sz w:val="24"/>
          <w:szCs w:val="24"/>
        </w:rPr>
        <w:t>Вагайского</w:t>
      </w:r>
      <w:proofErr w:type="spellEnd"/>
      <w:r w:rsidRPr="005F6A46">
        <w:rPr>
          <w:rFonts w:ascii="Arial" w:hAnsi="Arial" w:cs="Arial"/>
          <w:sz w:val="24"/>
          <w:szCs w:val="24"/>
        </w:rPr>
        <w:t xml:space="preserve"> района </w:t>
      </w:r>
      <w:proofErr w:type="gramStart"/>
      <w:r w:rsidRPr="005F6A46">
        <w:rPr>
          <w:rFonts w:ascii="Arial" w:hAnsi="Arial" w:cs="Arial"/>
          <w:sz w:val="24"/>
          <w:szCs w:val="24"/>
        </w:rPr>
        <w:t xml:space="preserve">обучается </w:t>
      </w:r>
      <w:r w:rsidR="000E15CE">
        <w:rPr>
          <w:rFonts w:ascii="Arial" w:hAnsi="Arial" w:cs="Arial"/>
          <w:sz w:val="24"/>
          <w:szCs w:val="24"/>
        </w:rPr>
        <w:t xml:space="preserve"> </w:t>
      </w:r>
      <w:r w:rsidRPr="005F6A46">
        <w:rPr>
          <w:rFonts w:ascii="Arial" w:hAnsi="Arial" w:cs="Arial"/>
          <w:sz w:val="24"/>
          <w:szCs w:val="24"/>
        </w:rPr>
        <w:t>2</w:t>
      </w:r>
      <w:r w:rsidR="000E15CE">
        <w:rPr>
          <w:rFonts w:ascii="Arial" w:hAnsi="Arial" w:cs="Arial"/>
          <w:sz w:val="24"/>
          <w:szCs w:val="24"/>
        </w:rPr>
        <w:t>7</w:t>
      </w:r>
      <w:r w:rsidR="00A13D94">
        <w:rPr>
          <w:rFonts w:ascii="Arial" w:hAnsi="Arial" w:cs="Arial"/>
          <w:sz w:val="24"/>
          <w:szCs w:val="24"/>
        </w:rPr>
        <w:t>80</w:t>
      </w:r>
      <w:proofErr w:type="gramEnd"/>
      <w:r w:rsidRPr="005F6A46">
        <w:rPr>
          <w:rFonts w:ascii="Arial" w:hAnsi="Arial" w:cs="Arial"/>
          <w:sz w:val="24"/>
          <w:szCs w:val="24"/>
        </w:rPr>
        <w:t xml:space="preserve">  учащихся.</w:t>
      </w:r>
    </w:p>
    <w:p w:rsidR="005F6A46" w:rsidRPr="005F6A46" w:rsidRDefault="005F6A46" w:rsidP="005F6A46">
      <w:pPr>
        <w:pStyle w:val="aff5"/>
        <w:ind w:firstLine="567"/>
        <w:jc w:val="both"/>
        <w:rPr>
          <w:rFonts w:ascii="Arial" w:hAnsi="Arial" w:cs="Arial"/>
          <w:i/>
          <w:sz w:val="24"/>
          <w:szCs w:val="24"/>
        </w:rPr>
      </w:pPr>
      <w:r w:rsidRPr="005F6A46">
        <w:rPr>
          <w:rFonts w:ascii="Arial" w:hAnsi="Arial" w:cs="Arial"/>
          <w:sz w:val="24"/>
          <w:szCs w:val="24"/>
        </w:rPr>
        <w:t>Информация о численности обучающихся общеобразовательных учреждений представлена в таблице 5.</w:t>
      </w:r>
    </w:p>
    <w:p w:rsidR="005F6A46" w:rsidRPr="005F6A46" w:rsidRDefault="005F6A46" w:rsidP="005F6A46">
      <w:pPr>
        <w:pStyle w:val="aff5"/>
        <w:ind w:firstLine="567"/>
        <w:jc w:val="right"/>
        <w:rPr>
          <w:rFonts w:ascii="Arial" w:hAnsi="Arial" w:cs="Arial"/>
          <w:i/>
          <w:sz w:val="24"/>
          <w:szCs w:val="24"/>
        </w:rPr>
      </w:pPr>
      <w:r w:rsidRPr="005F6A46">
        <w:rPr>
          <w:rFonts w:ascii="Arial" w:hAnsi="Arial" w:cs="Arial"/>
          <w:i/>
          <w:sz w:val="24"/>
          <w:szCs w:val="24"/>
        </w:rPr>
        <w:t>Таблица 5</w:t>
      </w:r>
    </w:p>
    <w:tbl>
      <w:tblPr>
        <w:tblW w:w="1034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7"/>
        <w:gridCol w:w="2086"/>
        <w:gridCol w:w="1843"/>
      </w:tblGrid>
      <w:tr w:rsidR="005F6A46" w:rsidRPr="005F6A46" w:rsidTr="005F6A46">
        <w:trPr>
          <w:tblHeader/>
        </w:trPr>
        <w:tc>
          <w:tcPr>
            <w:tcW w:w="6417" w:type="dxa"/>
            <w:vMerge w:val="restart"/>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pStyle w:val="aff5"/>
              <w:jc w:val="center"/>
              <w:rPr>
                <w:rFonts w:ascii="Arial" w:hAnsi="Arial" w:cs="Arial"/>
                <w:b/>
                <w:sz w:val="24"/>
                <w:szCs w:val="24"/>
              </w:rPr>
            </w:pPr>
            <w:r w:rsidRPr="005F6A46">
              <w:rPr>
                <w:rFonts w:ascii="Arial" w:hAnsi="Arial" w:cs="Arial"/>
                <w:b/>
                <w:sz w:val="24"/>
                <w:szCs w:val="24"/>
              </w:rPr>
              <w:t>Показатели</w:t>
            </w:r>
          </w:p>
        </w:tc>
        <w:tc>
          <w:tcPr>
            <w:tcW w:w="3929" w:type="dxa"/>
            <w:gridSpan w:val="2"/>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pStyle w:val="aff5"/>
              <w:jc w:val="center"/>
              <w:rPr>
                <w:rFonts w:ascii="Arial" w:hAnsi="Arial" w:cs="Arial"/>
                <w:b/>
                <w:sz w:val="24"/>
                <w:szCs w:val="24"/>
              </w:rPr>
            </w:pPr>
            <w:r w:rsidRPr="005F6A46">
              <w:rPr>
                <w:rFonts w:ascii="Arial" w:hAnsi="Arial" w:cs="Arial"/>
                <w:b/>
                <w:sz w:val="24"/>
                <w:szCs w:val="24"/>
              </w:rPr>
              <w:t>Численность обучающихся, чел.</w:t>
            </w:r>
          </w:p>
        </w:tc>
      </w:tr>
      <w:tr w:rsidR="005F6A46" w:rsidRPr="005F6A46" w:rsidTr="005F6A46">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spacing w:line="240" w:lineRule="auto"/>
              <w:rPr>
                <w:rFonts w:ascii="Arial" w:hAnsi="Arial" w:cs="Arial"/>
                <w:b/>
                <w:sz w:val="24"/>
                <w:szCs w:val="24"/>
                <w:lang w:eastAsia="ar-SA"/>
              </w:rPr>
            </w:pP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pStyle w:val="aff5"/>
              <w:jc w:val="center"/>
              <w:rPr>
                <w:rFonts w:ascii="Arial" w:hAnsi="Arial" w:cs="Arial"/>
                <w:b/>
                <w:sz w:val="24"/>
                <w:szCs w:val="24"/>
              </w:rPr>
            </w:pPr>
            <w:r w:rsidRPr="005F6A46">
              <w:rPr>
                <w:rFonts w:ascii="Arial" w:hAnsi="Arial" w:cs="Arial"/>
                <w:b/>
                <w:sz w:val="24"/>
                <w:szCs w:val="24"/>
              </w:rPr>
              <w:t>2008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202374">
            <w:pPr>
              <w:pStyle w:val="aff5"/>
              <w:jc w:val="center"/>
              <w:rPr>
                <w:rFonts w:ascii="Arial" w:hAnsi="Arial" w:cs="Arial"/>
                <w:b/>
                <w:sz w:val="24"/>
                <w:szCs w:val="24"/>
              </w:rPr>
            </w:pPr>
            <w:r w:rsidRPr="005F6A46">
              <w:rPr>
                <w:rFonts w:ascii="Arial" w:hAnsi="Arial" w:cs="Arial"/>
                <w:b/>
                <w:sz w:val="24"/>
                <w:szCs w:val="24"/>
              </w:rPr>
              <w:t>01.09.201</w:t>
            </w:r>
            <w:r w:rsidR="00202374">
              <w:rPr>
                <w:rFonts w:ascii="Arial" w:hAnsi="Arial" w:cs="Arial"/>
                <w:b/>
                <w:sz w:val="24"/>
                <w:szCs w:val="24"/>
              </w:rPr>
              <w:t>5</w:t>
            </w:r>
            <w:r w:rsidRPr="005F6A46">
              <w:rPr>
                <w:rFonts w:ascii="Arial" w:hAnsi="Arial" w:cs="Arial"/>
                <w:b/>
                <w:sz w:val="24"/>
                <w:szCs w:val="24"/>
              </w:rPr>
              <w:t xml:space="preserve"> г.</w:t>
            </w:r>
          </w:p>
        </w:tc>
      </w:tr>
      <w:tr w:rsidR="005F6A46" w:rsidRPr="005F6A46" w:rsidTr="005F6A46">
        <w:tc>
          <w:tcPr>
            <w:tcW w:w="6417"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rPr>
                <w:rFonts w:ascii="Arial" w:hAnsi="Arial" w:cs="Arial"/>
                <w:b/>
                <w:sz w:val="24"/>
                <w:szCs w:val="24"/>
              </w:rPr>
            </w:pPr>
            <w:r w:rsidRPr="005F6A46">
              <w:rPr>
                <w:rFonts w:ascii="Arial" w:hAnsi="Arial" w:cs="Arial"/>
                <w:b/>
                <w:sz w:val="24"/>
                <w:szCs w:val="24"/>
              </w:rPr>
              <w:t>Численность учащихся - всего</w:t>
            </w:r>
          </w:p>
        </w:tc>
        <w:tc>
          <w:tcPr>
            <w:tcW w:w="2086"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jc w:val="center"/>
              <w:rPr>
                <w:rFonts w:ascii="Arial" w:hAnsi="Arial" w:cs="Arial"/>
                <w:b/>
                <w:sz w:val="24"/>
                <w:szCs w:val="24"/>
              </w:rPr>
            </w:pPr>
            <w:r w:rsidRPr="005F6A46">
              <w:rPr>
                <w:rFonts w:ascii="Arial" w:hAnsi="Arial" w:cs="Arial"/>
                <w:b/>
                <w:sz w:val="24"/>
                <w:szCs w:val="24"/>
              </w:rPr>
              <w:t>2875</w:t>
            </w:r>
          </w:p>
        </w:tc>
        <w:tc>
          <w:tcPr>
            <w:tcW w:w="1843"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202374">
            <w:pPr>
              <w:pStyle w:val="aff5"/>
              <w:jc w:val="center"/>
              <w:rPr>
                <w:rFonts w:ascii="Arial" w:hAnsi="Arial" w:cs="Arial"/>
                <w:b/>
                <w:sz w:val="24"/>
                <w:szCs w:val="24"/>
              </w:rPr>
            </w:pPr>
            <w:r w:rsidRPr="005F6A46">
              <w:rPr>
                <w:rFonts w:ascii="Arial" w:hAnsi="Arial" w:cs="Arial"/>
                <w:b/>
                <w:sz w:val="24"/>
                <w:szCs w:val="24"/>
              </w:rPr>
              <w:t>27</w:t>
            </w:r>
            <w:r w:rsidR="00202374">
              <w:rPr>
                <w:rFonts w:ascii="Arial" w:hAnsi="Arial" w:cs="Arial"/>
                <w:b/>
                <w:sz w:val="24"/>
                <w:szCs w:val="24"/>
              </w:rPr>
              <w:t>80</w:t>
            </w:r>
          </w:p>
        </w:tc>
      </w:tr>
      <w:tr w:rsidR="005F6A46" w:rsidRPr="005F6A46" w:rsidTr="005F6A46">
        <w:tc>
          <w:tcPr>
            <w:tcW w:w="6417"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jc w:val="right"/>
              <w:rPr>
                <w:rFonts w:ascii="Arial" w:hAnsi="Arial" w:cs="Arial"/>
                <w:i/>
                <w:sz w:val="24"/>
                <w:szCs w:val="24"/>
              </w:rPr>
            </w:pPr>
            <w:proofErr w:type="gramStart"/>
            <w:r w:rsidRPr="005F6A46">
              <w:rPr>
                <w:rFonts w:ascii="Arial" w:hAnsi="Arial" w:cs="Arial"/>
                <w:i/>
                <w:sz w:val="24"/>
                <w:szCs w:val="24"/>
              </w:rPr>
              <w:lastRenderedPageBreak/>
              <w:t>в</w:t>
            </w:r>
            <w:proofErr w:type="gramEnd"/>
            <w:r w:rsidRPr="005F6A46">
              <w:rPr>
                <w:rFonts w:ascii="Arial" w:hAnsi="Arial" w:cs="Arial"/>
                <w:i/>
                <w:sz w:val="24"/>
                <w:szCs w:val="24"/>
              </w:rPr>
              <w:t xml:space="preserve"> том числе:</w:t>
            </w:r>
          </w:p>
        </w:tc>
        <w:tc>
          <w:tcPr>
            <w:tcW w:w="2086" w:type="dxa"/>
            <w:tcBorders>
              <w:top w:val="single" w:sz="4" w:space="0" w:color="000000"/>
              <w:left w:val="single" w:sz="4" w:space="0" w:color="000000"/>
              <w:bottom w:val="single" w:sz="4" w:space="0" w:color="000000"/>
              <w:right w:val="single" w:sz="4" w:space="0" w:color="000000"/>
            </w:tcBorders>
          </w:tcPr>
          <w:p w:rsidR="005F6A46" w:rsidRPr="005F6A46" w:rsidRDefault="005F6A46" w:rsidP="005F6A46">
            <w:pPr>
              <w:pStyle w:val="aff5"/>
              <w:jc w:val="center"/>
              <w:rPr>
                <w:rFonts w:ascii="Arial" w:hAnsi="Arial" w:cs="Arial"/>
                <w: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6A46" w:rsidRPr="005F6A46" w:rsidRDefault="005F6A46" w:rsidP="005F6A46">
            <w:pPr>
              <w:pStyle w:val="aff5"/>
              <w:jc w:val="center"/>
              <w:rPr>
                <w:rFonts w:ascii="Arial" w:hAnsi="Arial" w:cs="Arial"/>
                <w:i/>
                <w:sz w:val="24"/>
                <w:szCs w:val="24"/>
              </w:rPr>
            </w:pPr>
          </w:p>
        </w:tc>
      </w:tr>
      <w:tr w:rsidR="005F6A46" w:rsidRPr="005F6A46" w:rsidTr="005F6A46">
        <w:tc>
          <w:tcPr>
            <w:tcW w:w="6417"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rPr>
                <w:rFonts w:ascii="Arial" w:hAnsi="Arial" w:cs="Arial"/>
                <w:sz w:val="24"/>
                <w:szCs w:val="24"/>
              </w:rPr>
            </w:pPr>
            <w:r w:rsidRPr="005F6A46">
              <w:rPr>
                <w:rFonts w:ascii="Arial" w:hAnsi="Arial" w:cs="Arial"/>
                <w:sz w:val="24"/>
                <w:szCs w:val="24"/>
              </w:rPr>
              <w:t>- общеобразовательные учреждения, из них:</w:t>
            </w:r>
          </w:p>
        </w:tc>
        <w:tc>
          <w:tcPr>
            <w:tcW w:w="2086"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jc w:val="center"/>
              <w:rPr>
                <w:rFonts w:ascii="Arial" w:hAnsi="Arial" w:cs="Arial"/>
                <w:sz w:val="24"/>
                <w:szCs w:val="24"/>
              </w:rPr>
            </w:pPr>
            <w:r w:rsidRPr="005F6A46">
              <w:rPr>
                <w:rFonts w:ascii="Arial" w:hAnsi="Arial" w:cs="Arial"/>
                <w:sz w:val="24"/>
                <w:szCs w:val="24"/>
              </w:rPr>
              <w:t>2835</w:t>
            </w:r>
          </w:p>
        </w:tc>
        <w:tc>
          <w:tcPr>
            <w:tcW w:w="1843" w:type="dxa"/>
            <w:tcBorders>
              <w:top w:val="single" w:sz="4" w:space="0" w:color="000000"/>
              <w:left w:val="single" w:sz="4" w:space="0" w:color="000000"/>
              <w:bottom w:val="single" w:sz="4" w:space="0" w:color="000000"/>
              <w:right w:val="single" w:sz="4" w:space="0" w:color="000000"/>
            </w:tcBorders>
            <w:hideMark/>
          </w:tcPr>
          <w:p w:rsidR="005F6A46" w:rsidRPr="005F6A46" w:rsidRDefault="00202374" w:rsidP="00202374">
            <w:pPr>
              <w:pStyle w:val="aff5"/>
              <w:jc w:val="center"/>
              <w:rPr>
                <w:rFonts w:ascii="Arial" w:hAnsi="Arial" w:cs="Arial"/>
                <w:sz w:val="24"/>
                <w:szCs w:val="24"/>
              </w:rPr>
            </w:pPr>
            <w:r>
              <w:rPr>
                <w:rFonts w:ascii="Arial" w:hAnsi="Arial" w:cs="Arial"/>
                <w:sz w:val="24"/>
                <w:szCs w:val="24"/>
              </w:rPr>
              <w:t>2725</w:t>
            </w:r>
          </w:p>
        </w:tc>
      </w:tr>
      <w:tr w:rsidR="005F6A46" w:rsidRPr="005F6A46" w:rsidTr="005F6A46">
        <w:tc>
          <w:tcPr>
            <w:tcW w:w="6417"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rPr>
                <w:rFonts w:ascii="Arial" w:hAnsi="Arial" w:cs="Arial"/>
                <w:sz w:val="24"/>
                <w:szCs w:val="24"/>
              </w:rPr>
            </w:pPr>
            <w:r w:rsidRPr="005F6A46">
              <w:rPr>
                <w:rFonts w:ascii="Arial" w:hAnsi="Arial" w:cs="Arial"/>
                <w:sz w:val="24"/>
                <w:szCs w:val="24"/>
              </w:rPr>
              <w:t>- специальные (коррекционные) учреждения</w:t>
            </w:r>
          </w:p>
        </w:tc>
        <w:tc>
          <w:tcPr>
            <w:tcW w:w="2086"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jc w:val="center"/>
              <w:rPr>
                <w:rFonts w:ascii="Arial" w:hAnsi="Arial" w:cs="Arial"/>
                <w:sz w:val="24"/>
                <w:szCs w:val="24"/>
              </w:rPr>
            </w:pPr>
            <w:r w:rsidRPr="005F6A46">
              <w:rPr>
                <w:rFonts w:ascii="Arial" w:hAnsi="Arial" w:cs="Arial"/>
                <w:sz w:val="24"/>
                <w:szCs w:val="24"/>
              </w:rPr>
              <w:t>40</w:t>
            </w:r>
          </w:p>
        </w:tc>
        <w:tc>
          <w:tcPr>
            <w:tcW w:w="1843" w:type="dxa"/>
            <w:tcBorders>
              <w:top w:val="single" w:sz="4" w:space="0" w:color="000000"/>
              <w:left w:val="single" w:sz="4" w:space="0" w:color="000000"/>
              <w:bottom w:val="single" w:sz="4" w:space="0" w:color="000000"/>
              <w:right w:val="single" w:sz="4" w:space="0" w:color="000000"/>
            </w:tcBorders>
            <w:hideMark/>
          </w:tcPr>
          <w:p w:rsidR="005F6A46" w:rsidRPr="005F6A46" w:rsidRDefault="00202374" w:rsidP="005F6A46">
            <w:pPr>
              <w:pStyle w:val="aff5"/>
              <w:jc w:val="center"/>
              <w:rPr>
                <w:rFonts w:ascii="Arial" w:hAnsi="Arial" w:cs="Arial"/>
                <w:sz w:val="24"/>
                <w:szCs w:val="24"/>
              </w:rPr>
            </w:pPr>
            <w:r>
              <w:rPr>
                <w:rFonts w:ascii="Arial" w:hAnsi="Arial" w:cs="Arial"/>
                <w:sz w:val="24"/>
                <w:szCs w:val="24"/>
              </w:rPr>
              <w:t>55</w:t>
            </w:r>
          </w:p>
        </w:tc>
      </w:tr>
    </w:tbl>
    <w:p w:rsidR="005F6A46" w:rsidRPr="007C57FB" w:rsidRDefault="005F6A46" w:rsidP="007C57FB">
      <w:pPr>
        <w:pStyle w:val="a8"/>
        <w:spacing w:before="0"/>
        <w:jc w:val="both"/>
        <w:rPr>
          <w:rFonts w:ascii="Arial" w:hAnsi="Arial" w:cs="Arial"/>
          <w:bCs/>
        </w:rPr>
      </w:pPr>
      <w:r w:rsidRPr="007C57FB">
        <w:rPr>
          <w:rFonts w:ascii="Arial" w:hAnsi="Arial" w:cs="Arial"/>
          <w:bCs/>
        </w:rPr>
        <w:t>Приоритетное внимание было сосредоточено на следующих аспектах работы:</w:t>
      </w:r>
    </w:p>
    <w:p w:rsidR="005F6A46" w:rsidRPr="007C57FB" w:rsidRDefault="005F6A46" w:rsidP="005F6A46">
      <w:pPr>
        <w:pStyle w:val="a8"/>
        <w:keepNext/>
        <w:numPr>
          <w:ilvl w:val="0"/>
          <w:numId w:val="17"/>
        </w:numPr>
        <w:tabs>
          <w:tab w:val="left" w:pos="993"/>
          <w:tab w:val="left" w:pos="1134"/>
        </w:tabs>
        <w:spacing w:before="0" w:beforeAutospacing="0" w:after="0" w:afterAutospacing="0"/>
        <w:ind w:left="0" w:firstLine="709"/>
        <w:jc w:val="both"/>
        <w:outlineLvl w:val="0"/>
        <w:rPr>
          <w:rFonts w:ascii="Arial" w:hAnsi="Arial" w:cs="Arial"/>
          <w:bCs/>
        </w:rPr>
      </w:pPr>
      <w:proofErr w:type="gramStart"/>
      <w:r w:rsidRPr="007C57FB">
        <w:rPr>
          <w:rFonts w:ascii="Arial" w:hAnsi="Arial" w:cs="Arial"/>
          <w:bCs/>
        </w:rPr>
        <w:t>обеспечение</w:t>
      </w:r>
      <w:proofErr w:type="gramEnd"/>
      <w:r w:rsidRPr="007C57FB">
        <w:rPr>
          <w:rFonts w:ascii="Arial" w:hAnsi="Arial" w:cs="Arial"/>
          <w:bCs/>
        </w:rPr>
        <w:t xml:space="preserve"> доступности качественного образования независимо от места проживания и состояния здоровья детей;</w:t>
      </w:r>
    </w:p>
    <w:p w:rsidR="005F6A46" w:rsidRPr="007F2547" w:rsidRDefault="005F6A46" w:rsidP="007F2547">
      <w:pPr>
        <w:pStyle w:val="a8"/>
        <w:keepNext/>
        <w:numPr>
          <w:ilvl w:val="0"/>
          <w:numId w:val="17"/>
        </w:numPr>
        <w:tabs>
          <w:tab w:val="left" w:pos="993"/>
          <w:tab w:val="left" w:pos="1134"/>
        </w:tabs>
        <w:spacing w:before="0" w:beforeAutospacing="0" w:after="0" w:afterAutospacing="0"/>
        <w:ind w:left="0" w:firstLine="709"/>
        <w:jc w:val="both"/>
        <w:outlineLvl w:val="0"/>
        <w:rPr>
          <w:rFonts w:ascii="Arial" w:hAnsi="Arial" w:cs="Arial"/>
          <w:bCs/>
        </w:rPr>
      </w:pPr>
      <w:r w:rsidRPr="007C57FB">
        <w:rPr>
          <w:rFonts w:ascii="Arial" w:hAnsi="Arial" w:cs="Arial"/>
          <w:bCs/>
        </w:rPr>
        <w:t>реализация национальной образовательной инициативы «Наша новая школа», в том числе:</w:t>
      </w:r>
      <w:r w:rsidR="007F2547">
        <w:rPr>
          <w:rFonts w:ascii="Arial" w:hAnsi="Arial" w:cs="Arial"/>
          <w:bCs/>
        </w:rPr>
        <w:t xml:space="preserve">                                                                                                                                                             </w:t>
      </w:r>
      <w:r w:rsidRPr="007F2547">
        <w:rPr>
          <w:rFonts w:ascii="Arial" w:hAnsi="Arial" w:cs="Arial"/>
          <w:bCs/>
        </w:rPr>
        <w:t xml:space="preserve">- </w:t>
      </w:r>
      <w:r w:rsidRPr="007F2547">
        <w:rPr>
          <w:rFonts w:ascii="Arial" w:hAnsi="Arial" w:cs="Arial"/>
          <w:b/>
          <w:bCs/>
        </w:rPr>
        <w:t xml:space="preserve">- </w:t>
      </w:r>
      <w:r w:rsidRPr="007F2547">
        <w:rPr>
          <w:rFonts w:ascii="Arial" w:hAnsi="Arial" w:cs="Arial"/>
          <w:bCs/>
        </w:rPr>
        <w:t>развитие системы работы с одарёнными детьми (</w:t>
      </w:r>
      <w:r w:rsidRPr="005D472A">
        <w:rPr>
          <w:rFonts w:ascii="Arial" w:hAnsi="Arial" w:cs="Arial"/>
          <w:bCs/>
        </w:rPr>
        <w:t xml:space="preserve">2013 г. – </w:t>
      </w:r>
      <w:r w:rsidR="005D472A" w:rsidRPr="005D472A">
        <w:rPr>
          <w:rFonts w:ascii="Arial" w:hAnsi="Arial" w:cs="Arial"/>
          <w:bCs/>
        </w:rPr>
        <w:t>53</w:t>
      </w:r>
      <w:r w:rsidRPr="005D472A">
        <w:rPr>
          <w:rFonts w:ascii="Arial" w:hAnsi="Arial" w:cs="Arial"/>
          <w:bCs/>
        </w:rPr>
        <w:t>%</w:t>
      </w:r>
      <w:r w:rsidR="00A13D94">
        <w:rPr>
          <w:rFonts w:ascii="Arial" w:hAnsi="Arial" w:cs="Arial"/>
          <w:bCs/>
        </w:rPr>
        <w:t>, 2014-40%</w:t>
      </w:r>
      <w:r w:rsidRPr="007F2547">
        <w:rPr>
          <w:rFonts w:ascii="Arial" w:hAnsi="Arial" w:cs="Arial"/>
          <w:bCs/>
        </w:rPr>
        <w:t xml:space="preserve"> школьников участвуют в олимпиадных мероприятиях);</w:t>
      </w:r>
      <w:r w:rsidR="007F2547">
        <w:rPr>
          <w:rFonts w:ascii="Arial" w:hAnsi="Arial" w:cs="Arial"/>
          <w:bCs/>
        </w:rPr>
        <w:t xml:space="preserve">                                                       </w:t>
      </w:r>
      <w:r w:rsidR="005D472A">
        <w:rPr>
          <w:rFonts w:ascii="Arial" w:hAnsi="Arial" w:cs="Arial"/>
          <w:bCs/>
        </w:rPr>
        <w:t xml:space="preserve">          </w:t>
      </w:r>
      <w:r w:rsidR="007F2547">
        <w:rPr>
          <w:rFonts w:ascii="Arial" w:hAnsi="Arial" w:cs="Arial"/>
          <w:bCs/>
        </w:rPr>
        <w:t xml:space="preserve">         </w:t>
      </w:r>
      <w:r w:rsidRPr="007F2547">
        <w:rPr>
          <w:rFonts w:ascii="Arial" w:hAnsi="Arial" w:cs="Arial"/>
          <w:bCs/>
        </w:rPr>
        <w:t xml:space="preserve">- решение вопросов </w:t>
      </w:r>
      <w:proofErr w:type="spellStart"/>
      <w:r w:rsidRPr="007F2547">
        <w:rPr>
          <w:rFonts w:ascii="Arial" w:hAnsi="Arial" w:cs="Arial"/>
          <w:bCs/>
        </w:rPr>
        <w:t>здоровьесбережения</w:t>
      </w:r>
      <w:proofErr w:type="spellEnd"/>
      <w:r w:rsidRPr="007F2547">
        <w:rPr>
          <w:rFonts w:ascii="Arial" w:hAnsi="Arial" w:cs="Arial"/>
          <w:bCs/>
        </w:rPr>
        <w:t xml:space="preserve"> школьников (</w:t>
      </w:r>
      <w:smartTag w:uri="urn:schemas-microsoft-com:office:smarttags" w:element="metricconverter">
        <w:smartTagPr>
          <w:attr w:name="ProductID" w:val="2007 г"/>
        </w:smartTagPr>
        <w:r w:rsidRPr="007F2547">
          <w:rPr>
            <w:rFonts w:ascii="Arial" w:hAnsi="Arial" w:cs="Arial"/>
            <w:bCs/>
          </w:rPr>
          <w:t>2007 г</w:t>
        </w:r>
      </w:smartTag>
      <w:r w:rsidRPr="007F2547">
        <w:rPr>
          <w:rFonts w:ascii="Arial" w:hAnsi="Arial" w:cs="Arial"/>
          <w:bCs/>
        </w:rPr>
        <w:t>. - 92%, 2013 г. – 93,9%</w:t>
      </w:r>
      <w:r w:rsidR="00A13D94">
        <w:rPr>
          <w:rFonts w:ascii="Arial" w:hAnsi="Arial" w:cs="Arial"/>
          <w:bCs/>
        </w:rPr>
        <w:t>, 2014-91,8%</w:t>
      </w:r>
      <w:r w:rsidRPr="007F2547">
        <w:rPr>
          <w:rFonts w:ascii="Arial" w:hAnsi="Arial" w:cs="Arial"/>
          <w:bCs/>
        </w:rPr>
        <w:t xml:space="preserve"> школьников имеют 1, 2 группы здоровья);</w:t>
      </w:r>
      <w:r w:rsidR="007F2547">
        <w:rPr>
          <w:rFonts w:ascii="Arial" w:hAnsi="Arial" w:cs="Arial"/>
          <w:bCs/>
        </w:rPr>
        <w:t xml:space="preserve">                                                                                           </w:t>
      </w:r>
      <w:r w:rsidRPr="007F2547">
        <w:rPr>
          <w:rFonts w:ascii="Arial" w:hAnsi="Arial" w:cs="Arial"/>
          <w:bCs/>
        </w:rPr>
        <w:t>- формирование современной инфраструктуры учреждений (</w:t>
      </w:r>
      <w:smartTag w:uri="urn:schemas-microsoft-com:office:smarttags" w:element="metricconverter">
        <w:smartTagPr>
          <w:attr w:name="ProductID" w:val="2007 г"/>
        </w:smartTagPr>
        <w:r w:rsidRPr="007F2547">
          <w:rPr>
            <w:rFonts w:ascii="Arial" w:hAnsi="Arial" w:cs="Arial"/>
            <w:bCs/>
          </w:rPr>
          <w:t>2007 г</w:t>
        </w:r>
      </w:smartTag>
      <w:r w:rsidRPr="007F2547">
        <w:rPr>
          <w:rFonts w:ascii="Arial" w:hAnsi="Arial" w:cs="Arial"/>
          <w:bCs/>
        </w:rPr>
        <w:t>. - 72%, 2013 г. – 92% учащихся основных и средних школ обучаются в современных</w:t>
      </w:r>
      <w:r w:rsidR="007F2547" w:rsidRPr="007F2547">
        <w:rPr>
          <w:rFonts w:ascii="Arial" w:hAnsi="Arial" w:cs="Arial"/>
          <w:bCs/>
        </w:rPr>
        <w:t xml:space="preserve"> условиях);                                                                                             </w:t>
      </w:r>
      <w:r w:rsidRPr="007F2547">
        <w:rPr>
          <w:rFonts w:ascii="Arial" w:hAnsi="Arial" w:cs="Arial"/>
          <w:bCs/>
        </w:rPr>
        <w:t>- расширение самостоятельности школ (2007 – 0%, 2013 – 100% школ функционируют в статусе автономных);</w:t>
      </w:r>
    </w:p>
    <w:p w:rsidR="005F6A46" w:rsidRPr="005F6A46" w:rsidRDefault="005F6A46" w:rsidP="005F6A46">
      <w:pPr>
        <w:numPr>
          <w:ilvl w:val="0"/>
          <w:numId w:val="18"/>
        </w:numPr>
        <w:tabs>
          <w:tab w:val="left" w:pos="709"/>
          <w:tab w:val="left" w:pos="851"/>
        </w:tabs>
        <w:spacing w:after="0" w:line="240" w:lineRule="auto"/>
        <w:ind w:left="0" w:firstLine="709"/>
        <w:jc w:val="both"/>
        <w:rPr>
          <w:rFonts w:ascii="Arial" w:hAnsi="Arial" w:cs="Arial"/>
          <w:sz w:val="24"/>
          <w:szCs w:val="24"/>
        </w:rPr>
      </w:pPr>
      <w:proofErr w:type="gramStart"/>
      <w:r w:rsidRPr="005F6A46">
        <w:rPr>
          <w:rFonts w:ascii="Arial" w:hAnsi="Arial" w:cs="Arial"/>
          <w:sz w:val="24"/>
          <w:szCs w:val="24"/>
        </w:rPr>
        <w:t>создание</w:t>
      </w:r>
      <w:proofErr w:type="gramEnd"/>
      <w:r w:rsidRPr="005F6A46">
        <w:rPr>
          <w:rFonts w:ascii="Arial" w:hAnsi="Arial" w:cs="Arial"/>
          <w:sz w:val="24"/>
          <w:szCs w:val="24"/>
        </w:rPr>
        <w:t xml:space="preserve"> </w:t>
      </w:r>
      <w:proofErr w:type="spellStart"/>
      <w:r w:rsidRPr="005F6A46">
        <w:rPr>
          <w:rFonts w:ascii="Arial" w:hAnsi="Arial" w:cs="Arial"/>
          <w:sz w:val="24"/>
          <w:szCs w:val="24"/>
        </w:rPr>
        <w:t>безбарьерной</w:t>
      </w:r>
      <w:proofErr w:type="spellEnd"/>
      <w:r w:rsidRPr="005F6A46">
        <w:rPr>
          <w:rFonts w:ascii="Arial" w:hAnsi="Arial" w:cs="Arial"/>
          <w:sz w:val="24"/>
          <w:szCs w:val="24"/>
        </w:rPr>
        <w:t xml:space="preserve"> среды, вовлечение детей с ограниченными возможностями здоровья в мероприятия, направленные на их дальнейшую социализацию и профориентацию;</w:t>
      </w:r>
    </w:p>
    <w:p w:rsidR="005F6A46" w:rsidRPr="005F6A46" w:rsidRDefault="005F6A46" w:rsidP="005F6A46">
      <w:pPr>
        <w:numPr>
          <w:ilvl w:val="0"/>
          <w:numId w:val="18"/>
        </w:numPr>
        <w:tabs>
          <w:tab w:val="left" w:pos="709"/>
          <w:tab w:val="left" w:pos="851"/>
        </w:tabs>
        <w:spacing w:after="0" w:line="240" w:lineRule="auto"/>
        <w:ind w:left="0" w:firstLine="709"/>
        <w:jc w:val="both"/>
        <w:rPr>
          <w:rFonts w:ascii="Arial" w:hAnsi="Arial" w:cs="Arial"/>
          <w:sz w:val="24"/>
          <w:szCs w:val="24"/>
        </w:rPr>
      </w:pPr>
      <w:proofErr w:type="gramStart"/>
      <w:r w:rsidRPr="005F6A46">
        <w:rPr>
          <w:rFonts w:ascii="Arial" w:hAnsi="Arial" w:cs="Arial"/>
          <w:sz w:val="24"/>
          <w:szCs w:val="24"/>
        </w:rPr>
        <w:t>повышение</w:t>
      </w:r>
      <w:proofErr w:type="gramEnd"/>
      <w:r w:rsidRPr="005F6A46">
        <w:rPr>
          <w:rFonts w:ascii="Arial" w:hAnsi="Arial" w:cs="Arial"/>
          <w:sz w:val="24"/>
          <w:szCs w:val="24"/>
        </w:rPr>
        <w:t xml:space="preserve"> уровня профессиональной квалификации педагогических кадров в соответствии с современными требованиями  педагогов прошли курсы повышения квалификации по персонифицированной модели);</w:t>
      </w:r>
    </w:p>
    <w:p w:rsidR="005F6A46" w:rsidRPr="007F2547" w:rsidRDefault="005F6A46" w:rsidP="00EA5A5A">
      <w:pPr>
        <w:pStyle w:val="a8"/>
        <w:keepNext/>
        <w:numPr>
          <w:ilvl w:val="0"/>
          <w:numId w:val="18"/>
        </w:numPr>
        <w:tabs>
          <w:tab w:val="left" w:pos="993"/>
        </w:tabs>
        <w:spacing w:before="0" w:beforeAutospacing="0" w:after="0" w:afterAutospacing="0"/>
        <w:ind w:left="0" w:firstLine="709"/>
        <w:jc w:val="both"/>
        <w:outlineLvl w:val="0"/>
        <w:rPr>
          <w:rFonts w:ascii="Arial" w:hAnsi="Arial" w:cs="Arial"/>
        </w:rPr>
      </w:pPr>
      <w:proofErr w:type="gramStart"/>
      <w:r w:rsidRPr="007F2547">
        <w:rPr>
          <w:rFonts w:ascii="Arial" w:hAnsi="Arial" w:cs="Arial"/>
          <w:bCs/>
        </w:rPr>
        <w:t>рост</w:t>
      </w:r>
      <w:proofErr w:type="gramEnd"/>
      <w:r w:rsidRPr="007F2547">
        <w:rPr>
          <w:rFonts w:ascii="Arial" w:hAnsi="Arial" w:cs="Arial"/>
          <w:bCs/>
        </w:rPr>
        <w:t xml:space="preserve"> заработной платы, социального статуса и материального благополучия (средняя заработная плата учителей составила: </w:t>
      </w:r>
      <w:smartTag w:uri="urn:schemas-microsoft-com:office:smarttags" w:element="metricconverter">
        <w:smartTagPr>
          <w:attr w:name="ProductID" w:val="2007 г"/>
        </w:smartTagPr>
        <w:r w:rsidRPr="007F2547">
          <w:rPr>
            <w:rFonts w:ascii="Arial" w:hAnsi="Arial" w:cs="Arial"/>
            <w:bCs/>
          </w:rPr>
          <w:t>2007 г</w:t>
        </w:r>
      </w:smartTag>
      <w:r w:rsidRPr="007F2547">
        <w:rPr>
          <w:rFonts w:ascii="Arial" w:hAnsi="Arial" w:cs="Arial"/>
          <w:bCs/>
        </w:rPr>
        <w:t>. – 9122 рубля, 2013 г. – 15386 рублей).</w:t>
      </w:r>
    </w:p>
    <w:p w:rsidR="005F6A46" w:rsidRPr="005F6A46" w:rsidRDefault="005F6A46" w:rsidP="005F6A46">
      <w:pPr>
        <w:spacing w:line="240" w:lineRule="auto"/>
        <w:ind w:firstLine="708"/>
        <w:jc w:val="right"/>
        <w:rPr>
          <w:rFonts w:ascii="Arial" w:hAnsi="Arial" w:cs="Arial"/>
          <w:i/>
          <w:sz w:val="24"/>
          <w:szCs w:val="24"/>
        </w:rPr>
      </w:pPr>
      <w:r w:rsidRPr="005F6A46">
        <w:rPr>
          <w:rFonts w:ascii="Arial" w:hAnsi="Arial" w:cs="Arial"/>
          <w:i/>
          <w:sz w:val="24"/>
          <w:szCs w:val="24"/>
        </w:rPr>
        <w:t>Таблица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9"/>
        <w:gridCol w:w="2099"/>
        <w:gridCol w:w="1837"/>
      </w:tblGrid>
      <w:tr w:rsidR="005F6A46" w:rsidRPr="005F6A46" w:rsidTr="007F2547">
        <w:trPr>
          <w:tblHeader/>
        </w:trPr>
        <w:tc>
          <w:tcPr>
            <w:tcW w:w="5809" w:type="dxa"/>
            <w:vMerge w:val="restart"/>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spacing w:line="240" w:lineRule="auto"/>
              <w:jc w:val="center"/>
              <w:rPr>
                <w:rFonts w:ascii="Arial" w:hAnsi="Arial" w:cs="Arial"/>
                <w:b/>
                <w:sz w:val="24"/>
                <w:szCs w:val="24"/>
                <w:lang w:eastAsia="ar-SA"/>
              </w:rPr>
            </w:pPr>
            <w:r w:rsidRPr="005F6A46">
              <w:rPr>
                <w:rFonts w:ascii="Arial" w:hAnsi="Arial" w:cs="Arial"/>
                <w:b/>
                <w:sz w:val="24"/>
                <w:szCs w:val="24"/>
              </w:rPr>
              <w:t>Показатели</w:t>
            </w:r>
          </w:p>
        </w:tc>
        <w:tc>
          <w:tcPr>
            <w:tcW w:w="3936" w:type="dxa"/>
            <w:gridSpan w:val="2"/>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A13D94">
            <w:pPr>
              <w:spacing w:line="240" w:lineRule="auto"/>
              <w:jc w:val="center"/>
              <w:rPr>
                <w:rFonts w:ascii="Arial" w:hAnsi="Arial" w:cs="Arial"/>
                <w:b/>
                <w:sz w:val="24"/>
                <w:szCs w:val="24"/>
                <w:lang w:eastAsia="ar-SA"/>
              </w:rPr>
            </w:pPr>
            <w:r w:rsidRPr="005F6A46">
              <w:rPr>
                <w:rFonts w:ascii="Arial" w:hAnsi="Arial" w:cs="Arial"/>
                <w:b/>
                <w:sz w:val="24"/>
                <w:szCs w:val="24"/>
              </w:rPr>
              <w:t xml:space="preserve">Среднее значение за </w:t>
            </w:r>
          </w:p>
        </w:tc>
      </w:tr>
      <w:tr w:rsidR="00A13D94" w:rsidRPr="005F6A46" w:rsidTr="007F2547">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rPr>
                <w:rFonts w:ascii="Arial" w:hAnsi="Arial" w:cs="Arial"/>
                <w:b/>
                <w:sz w:val="24"/>
                <w:szCs w:val="24"/>
                <w:lang w:eastAsia="ar-SA"/>
              </w:rPr>
            </w:pP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b/>
                <w:sz w:val="24"/>
                <w:szCs w:val="24"/>
                <w:lang w:eastAsia="ar-SA"/>
              </w:rPr>
            </w:pPr>
            <w:r>
              <w:rPr>
                <w:rFonts w:ascii="Arial" w:hAnsi="Arial" w:cs="Arial"/>
                <w:b/>
                <w:sz w:val="24"/>
                <w:szCs w:val="24"/>
              </w:rPr>
              <w:t>2013</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b/>
                <w:sz w:val="24"/>
                <w:szCs w:val="24"/>
                <w:lang w:eastAsia="ar-SA"/>
              </w:rPr>
            </w:pPr>
            <w:r>
              <w:rPr>
                <w:rFonts w:ascii="Arial" w:hAnsi="Arial" w:cs="Arial"/>
                <w:b/>
                <w:sz w:val="24"/>
                <w:szCs w:val="24"/>
              </w:rPr>
              <w:t>2014</w:t>
            </w:r>
          </w:p>
        </w:tc>
      </w:tr>
      <w:tr w:rsidR="00A13D94" w:rsidRPr="005F6A46" w:rsidTr="007F2547">
        <w:tc>
          <w:tcPr>
            <w:tcW w:w="5809" w:type="dxa"/>
            <w:tcBorders>
              <w:top w:val="single" w:sz="4" w:space="0" w:color="000000"/>
              <w:left w:val="single" w:sz="4" w:space="0" w:color="000000"/>
              <w:bottom w:val="single" w:sz="4" w:space="0" w:color="000000"/>
              <w:right w:val="single" w:sz="4" w:space="0" w:color="000000"/>
            </w:tcBorders>
            <w:hideMark/>
          </w:tcPr>
          <w:p w:rsidR="00A13D94" w:rsidRPr="005F6A46" w:rsidRDefault="00A13D94" w:rsidP="00A13D94">
            <w:pPr>
              <w:spacing w:line="240" w:lineRule="auto"/>
              <w:jc w:val="both"/>
              <w:rPr>
                <w:rFonts w:ascii="Arial" w:hAnsi="Arial" w:cs="Arial"/>
                <w:sz w:val="24"/>
                <w:szCs w:val="24"/>
                <w:lang w:eastAsia="ar-SA"/>
              </w:rPr>
            </w:pPr>
            <w:r w:rsidRPr="005F6A46">
              <w:rPr>
                <w:rFonts w:ascii="Arial" w:hAnsi="Arial" w:cs="Arial"/>
                <w:sz w:val="24"/>
                <w:szCs w:val="24"/>
              </w:rPr>
              <w:t xml:space="preserve">Доля школ, перешедших на нормативное </w:t>
            </w:r>
            <w:proofErr w:type="spellStart"/>
            <w:r w:rsidRPr="005F6A46">
              <w:rPr>
                <w:rFonts w:ascii="Arial" w:hAnsi="Arial" w:cs="Arial"/>
                <w:sz w:val="24"/>
                <w:szCs w:val="24"/>
              </w:rPr>
              <w:t>подушевое</w:t>
            </w:r>
            <w:proofErr w:type="spellEnd"/>
            <w:r w:rsidRPr="005F6A46">
              <w:rPr>
                <w:rFonts w:ascii="Arial" w:hAnsi="Arial" w:cs="Arial"/>
                <w:sz w:val="24"/>
                <w:szCs w:val="24"/>
              </w:rPr>
              <w:t xml:space="preserve"> финансирование,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sidRPr="005F6A46">
              <w:rPr>
                <w:rFonts w:ascii="Arial" w:hAnsi="Arial" w:cs="Arial"/>
                <w:sz w:val="24"/>
                <w:szCs w:val="24"/>
              </w:rPr>
              <w:t>100</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sidRPr="005F6A46">
              <w:rPr>
                <w:rFonts w:ascii="Arial" w:hAnsi="Arial" w:cs="Arial"/>
                <w:sz w:val="24"/>
                <w:szCs w:val="24"/>
              </w:rPr>
              <w:t>100</w:t>
            </w:r>
          </w:p>
        </w:tc>
      </w:tr>
      <w:tr w:rsidR="00A13D94" w:rsidRPr="005F6A46" w:rsidTr="007F2547">
        <w:trPr>
          <w:trHeight w:val="798"/>
        </w:trPr>
        <w:tc>
          <w:tcPr>
            <w:tcW w:w="5809" w:type="dxa"/>
            <w:tcBorders>
              <w:top w:val="single" w:sz="4" w:space="0" w:color="000000"/>
              <w:left w:val="single" w:sz="4" w:space="0" w:color="000000"/>
              <w:bottom w:val="single" w:sz="4" w:space="0" w:color="000000"/>
              <w:right w:val="single" w:sz="4" w:space="0" w:color="000000"/>
            </w:tcBorders>
            <w:hideMark/>
          </w:tcPr>
          <w:p w:rsidR="00A13D94" w:rsidRPr="005F6A46" w:rsidRDefault="00A13D94" w:rsidP="00A13D94">
            <w:pPr>
              <w:spacing w:line="240" w:lineRule="auto"/>
              <w:jc w:val="both"/>
              <w:rPr>
                <w:rFonts w:ascii="Arial" w:hAnsi="Arial" w:cs="Arial"/>
                <w:sz w:val="24"/>
                <w:szCs w:val="24"/>
                <w:lang w:eastAsia="ar-SA"/>
              </w:rPr>
            </w:pPr>
            <w:r w:rsidRPr="005F6A46">
              <w:rPr>
                <w:rFonts w:ascii="Arial" w:hAnsi="Arial" w:cs="Arial"/>
                <w:sz w:val="24"/>
                <w:szCs w:val="24"/>
              </w:rPr>
              <w:t>Доля обучающихся, которым созданы современные условия для занятий физической культурой,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Pr>
                <w:rFonts w:ascii="Arial" w:hAnsi="Arial" w:cs="Arial"/>
                <w:sz w:val="24"/>
                <w:szCs w:val="24"/>
                <w:lang w:eastAsia="ar-SA"/>
              </w:rPr>
              <w:t>87,5</w:t>
            </w:r>
          </w:p>
        </w:tc>
        <w:tc>
          <w:tcPr>
            <w:tcW w:w="1837" w:type="dxa"/>
            <w:tcBorders>
              <w:top w:val="single" w:sz="4" w:space="0" w:color="000000"/>
              <w:left w:val="single" w:sz="4" w:space="0" w:color="000000"/>
              <w:bottom w:val="single" w:sz="4" w:space="0" w:color="000000"/>
              <w:right w:val="single" w:sz="4" w:space="0" w:color="000000"/>
            </w:tcBorders>
            <w:vAlign w:val="center"/>
          </w:tcPr>
          <w:p w:rsidR="00A13D94" w:rsidRPr="005F6A46" w:rsidRDefault="0080116F" w:rsidP="00A13D94">
            <w:pPr>
              <w:spacing w:line="240" w:lineRule="auto"/>
              <w:jc w:val="center"/>
              <w:rPr>
                <w:rFonts w:ascii="Arial" w:hAnsi="Arial" w:cs="Arial"/>
                <w:sz w:val="24"/>
                <w:szCs w:val="24"/>
                <w:lang w:eastAsia="ar-SA"/>
              </w:rPr>
            </w:pPr>
            <w:r>
              <w:rPr>
                <w:rFonts w:ascii="Arial" w:hAnsi="Arial" w:cs="Arial"/>
                <w:sz w:val="24"/>
                <w:szCs w:val="24"/>
                <w:lang w:eastAsia="ar-SA"/>
              </w:rPr>
              <w:t>88</w:t>
            </w:r>
          </w:p>
        </w:tc>
      </w:tr>
      <w:tr w:rsidR="00A13D94" w:rsidRPr="005F6A46" w:rsidTr="007F2547">
        <w:tc>
          <w:tcPr>
            <w:tcW w:w="5809" w:type="dxa"/>
            <w:tcBorders>
              <w:top w:val="single" w:sz="4" w:space="0" w:color="000000"/>
              <w:left w:val="single" w:sz="4" w:space="0" w:color="000000"/>
              <w:bottom w:val="single" w:sz="4" w:space="0" w:color="000000"/>
              <w:right w:val="single" w:sz="4" w:space="0" w:color="000000"/>
            </w:tcBorders>
            <w:hideMark/>
          </w:tcPr>
          <w:p w:rsidR="00A13D94" w:rsidRPr="005F6A46" w:rsidRDefault="00A13D94" w:rsidP="00A13D94">
            <w:pPr>
              <w:spacing w:line="240" w:lineRule="auto"/>
              <w:jc w:val="both"/>
              <w:rPr>
                <w:rFonts w:ascii="Arial" w:hAnsi="Arial" w:cs="Arial"/>
                <w:sz w:val="24"/>
                <w:szCs w:val="24"/>
                <w:lang w:eastAsia="ar-SA"/>
              </w:rPr>
            </w:pPr>
            <w:r w:rsidRPr="005F6A46">
              <w:rPr>
                <w:rFonts w:ascii="Arial" w:hAnsi="Arial" w:cs="Arial"/>
                <w:sz w:val="24"/>
                <w:szCs w:val="24"/>
              </w:rPr>
              <w:t xml:space="preserve">Доля обучающихся, которым обеспечена возможность пользоваться современными библиотеками и </w:t>
            </w:r>
            <w:proofErr w:type="spellStart"/>
            <w:r w:rsidRPr="005F6A46">
              <w:rPr>
                <w:rFonts w:ascii="Arial" w:hAnsi="Arial" w:cs="Arial"/>
                <w:sz w:val="24"/>
                <w:szCs w:val="24"/>
              </w:rPr>
              <w:t>медиатеками</w:t>
            </w:r>
            <w:proofErr w:type="spellEnd"/>
            <w:r w:rsidRPr="005F6A46">
              <w:rPr>
                <w:rFonts w:ascii="Arial" w:hAnsi="Arial" w:cs="Arial"/>
                <w:sz w:val="24"/>
                <w:szCs w:val="24"/>
              </w:rPr>
              <w:t>,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Pr>
                <w:rFonts w:ascii="Arial" w:hAnsi="Arial" w:cs="Arial"/>
                <w:sz w:val="24"/>
                <w:szCs w:val="24"/>
                <w:lang w:eastAsia="ar-SA"/>
              </w:rPr>
              <w:t>51,5</w:t>
            </w:r>
          </w:p>
        </w:tc>
        <w:tc>
          <w:tcPr>
            <w:tcW w:w="1837" w:type="dxa"/>
            <w:tcBorders>
              <w:top w:val="single" w:sz="4" w:space="0" w:color="000000"/>
              <w:left w:val="single" w:sz="4" w:space="0" w:color="000000"/>
              <w:bottom w:val="single" w:sz="4" w:space="0" w:color="000000"/>
              <w:right w:val="single" w:sz="4" w:space="0" w:color="000000"/>
            </w:tcBorders>
            <w:vAlign w:val="center"/>
          </w:tcPr>
          <w:p w:rsidR="00A13D94" w:rsidRPr="005F6A46" w:rsidRDefault="0080116F" w:rsidP="00A13D94">
            <w:pPr>
              <w:spacing w:line="240" w:lineRule="auto"/>
              <w:jc w:val="center"/>
              <w:rPr>
                <w:rFonts w:ascii="Arial" w:hAnsi="Arial" w:cs="Arial"/>
                <w:sz w:val="24"/>
                <w:szCs w:val="24"/>
                <w:lang w:eastAsia="ar-SA"/>
              </w:rPr>
            </w:pPr>
            <w:r>
              <w:rPr>
                <w:rFonts w:ascii="Arial" w:hAnsi="Arial" w:cs="Arial"/>
                <w:sz w:val="24"/>
                <w:szCs w:val="24"/>
                <w:lang w:eastAsia="ar-SA"/>
              </w:rPr>
              <w:t>53</w:t>
            </w:r>
          </w:p>
        </w:tc>
      </w:tr>
      <w:tr w:rsidR="00A13D94" w:rsidRPr="005F6A46" w:rsidTr="007F2547">
        <w:tc>
          <w:tcPr>
            <w:tcW w:w="5809" w:type="dxa"/>
            <w:tcBorders>
              <w:top w:val="single" w:sz="4" w:space="0" w:color="000000"/>
              <w:left w:val="single" w:sz="4" w:space="0" w:color="000000"/>
              <w:bottom w:val="single" w:sz="4" w:space="0" w:color="000000"/>
              <w:right w:val="single" w:sz="4" w:space="0" w:color="000000"/>
            </w:tcBorders>
            <w:hideMark/>
          </w:tcPr>
          <w:p w:rsidR="00A13D94" w:rsidRPr="005F6A46" w:rsidRDefault="00A13D94" w:rsidP="00A13D94">
            <w:pPr>
              <w:spacing w:line="240" w:lineRule="auto"/>
              <w:jc w:val="both"/>
              <w:rPr>
                <w:rFonts w:ascii="Arial" w:hAnsi="Arial" w:cs="Arial"/>
                <w:sz w:val="24"/>
                <w:szCs w:val="24"/>
                <w:lang w:eastAsia="ar-SA"/>
              </w:rPr>
            </w:pPr>
            <w:r w:rsidRPr="005F6A46">
              <w:rPr>
                <w:rFonts w:ascii="Arial" w:hAnsi="Arial" w:cs="Arial"/>
                <w:sz w:val="24"/>
                <w:szCs w:val="24"/>
              </w:rPr>
              <w:t>Доля школьников, которым обеспечено медицинское обслуживание в здании школ,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Pr>
                <w:rFonts w:ascii="Arial" w:hAnsi="Arial" w:cs="Arial"/>
                <w:sz w:val="24"/>
                <w:szCs w:val="24"/>
                <w:lang w:eastAsia="ar-SA"/>
              </w:rPr>
              <w:t>100</w:t>
            </w:r>
          </w:p>
        </w:tc>
        <w:tc>
          <w:tcPr>
            <w:tcW w:w="1837" w:type="dxa"/>
            <w:tcBorders>
              <w:top w:val="single" w:sz="4" w:space="0" w:color="000000"/>
              <w:left w:val="single" w:sz="4" w:space="0" w:color="000000"/>
              <w:bottom w:val="single" w:sz="4" w:space="0" w:color="000000"/>
              <w:right w:val="single" w:sz="4" w:space="0" w:color="000000"/>
            </w:tcBorders>
            <w:vAlign w:val="center"/>
          </w:tcPr>
          <w:p w:rsidR="00A13D94" w:rsidRPr="005F6A46" w:rsidRDefault="00A13D94" w:rsidP="00A13D94">
            <w:pPr>
              <w:spacing w:line="240" w:lineRule="auto"/>
              <w:jc w:val="center"/>
              <w:rPr>
                <w:rFonts w:ascii="Arial" w:hAnsi="Arial" w:cs="Arial"/>
                <w:sz w:val="24"/>
                <w:szCs w:val="24"/>
                <w:lang w:eastAsia="ar-SA"/>
              </w:rPr>
            </w:pPr>
            <w:r>
              <w:rPr>
                <w:rFonts w:ascii="Arial" w:hAnsi="Arial" w:cs="Arial"/>
                <w:sz w:val="24"/>
                <w:szCs w:val="24"/>
                <w:lang w:eastAsia="ar-SA"/>
              </w:rPr>
              <w:t>100</w:t>
            </w:r>
          </w:p>
        </w:tc>
      </w:tr>
      <w:tr w:rsidR="00A13D94" w:rsidRPr="005F6A46" w:rsidTr="007F2547">
        <w:tc>
          <w:tcPr>
            <w:tcW w:w="5809" w:type="dxa"/>
            <w:tcBorders>
              <w:top w:val="single" w:sz="4" w:space="0" w:color="000000"/>
              <w:left w:val="single" w:sz="4" w:space="0" w:color="000000"/>
              <w:bottom w:val="single" w:sz="4" w:space="0" w:color="000000"/>
              <w:right w:val="single" w:sz="4" w:space="0" w:color="000000"/>
            </w:tcBorders>
            <w:hideMark/>
          </w:tcPr>
          <w:p w:rsidR="00A13D94" w:rsidRPr="005F6A46" w:rsidRDefault="00A13D94" w:rsidP="00A13D94">
            <w:pPr>
              <w:spacing w:line="240" w:lineRule="auto"/>
              <w:jc w:val="both"/>
              <w:rPr>
                <w:rFonts w:ascii="Arial" w:hAnsi="Arial" w:cs="Arial"/>
                <w:sz w:val="24"/>
                <w:szCs w:val="24"/>
                <w:lang w:eastAsia="ar-SA"/>
              </w:rPr>
            </w:pPr>
            <w:r w:rsidRPr="005F6A46">
              <w:rPr>
                <w:rFonts w:ascii="Arial" w:hAnsi="Arial" w:cs="Arial"/>
                <w:sz w:val="24"/>
                <w:szCs w:val="24"/>
              </w:rPr>
              <w:t xml:space="preserve">Доля детей-инвалидов, получающих образование на дому с использованием дистанционных технологий (от общей численности детей-инвалидов, которым это показано), %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sidRPr="005F6A46">
              <w:rPr>
                <w:rFonts w:ascii="Arial" w:hAnsi="Arial" w:cs="Arial"/>
                <w:sz w:val="24"/>
                <w:szCs w:val="24"/>
              </w:rPr>
              <w:t>100</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sidRPr="005F6A46">
              <w:rPr>
                <w:rFonts w:ascii="Arial" w:hAnsi="Arial" w:cs="Arial"/>
                <w:sz w:val="24"/>
                <w:szCs w:val="24"/>
              </w:rPr>
              <w:t>100</w:t>
            </w:r>
          </w:p>
        </w:tc>
      </w:tr>
      <w:tr w:rsidR="00A13D94" w:rsidRPr="005F6A46" w:rsidTr="007F2547">
        <w:tc>
          <w:tcPr>
            <w:tcW w:w="5809" w:type="dxa"/>
            <w:tcBorders>
              <w:top w:val="single" w:sz="4" w:space="0" w:color="000000"/>
              <w:left w:val="single" w:sz="4" w:space="0" w:color="000000"/>
              <w:bottom w:val="single" w:sz="4" w:space="0" w:color="000000"/>
              <w:right w:val="single" w:sz="4" w:space="0" w:color="000000"/>
            </w:tcBorders>
            <w:hideMark/>
          </w:tcPr>
          <w:p w:rsidR="00A13D94" w:rsidRPr="005F6A46" w:rsidRDefault="00A13D94" w:rsidP="00A13D94">
            <w:pPr>
              <w:spacing w:line="240" w:lineRule="auto"/>
              <w:jc w:val="both"/>
              <w:rPr>
                <w:rFonts w:ascii="Arial" w:hAnsi="Arial" w:cs="Arial"/>
                <w:sz w:val="24"/>
                <w:szCs w:val="24"/>
                <w:lang w:eastAsia="ar-SA"/>
              </w:rPr>
            </w:pPr>
            <w:r w:rsidRPr="005F6A46">
              <w:rPr>
                <w:rFonts w:ascii="Arial" w:hAnsi="Arial" w:cs="Arial"/>
                <w:sz w:val="24"/>
                <w:szCs w:val="24"/>
              </w:rPr>
              <w:t>Доля школ, представивших публичный доклад, в том числе в сети Интернет, %</w:t>
            </w:r>
          </w:p>
        </w:tc>
        <w:tc>
          <w:tcPr>
            <w:tcW w:w="2099" w:type="dxa"/>
            <w:tcBorders>
              <w:top w:val="single" w:sz="4" w:space="0" w:color="000000"/>
              <w:left w:val="single" w:sz="4" w:space="0" w:color="000000"/>
              <w:bottom w:val="single" w:sz="4" w:space="0" w:color="000000"/>
              <w:right w:val="single" w:sz="4" w:space="0" w:color="000000"/>
            </w:tcBorders>
            <w:vAlign w:val="center"/>
            <w:hideMark/>
          </w:tcPr>
          <w:p w:rsidR="00A13D94" w:rsidRPr="005F6A46" w:rsidRDefault="00A13D94" w:rsidP="00A13D94">
            <w:pPr>
              <w:spacing w:line="240" w:lineRule="auto"/>
              <w:jc w:val="center"/>
              <w:rPr>
                <w:rFonts w:ascii="Arial" w:hAnsi="Arial" w:cs="Arial"/>
                <w:sz w:val="24"/>
                <w:szCs w:val="24"/>
                <w:lang w:eastAsia="ar-SA"/>
              </w:rPr>
            </w:pPr>
            <w:r>
              <w:rPr>
                <w:rFonts w:ascii="Arial" w:hAnsi="Arial" w:cs="Arial"/>
                <w:sz w:val="24"/>
                <w:szCs w:val="24"/>
                <w:lang w:eastAsia="ar-SA"/>
              </w:rPr>
              <w:t>100</w:t>
            </w:r>
          </w:p>
        </w:tc>
        <w:tc>
          <w:tcPr>
            <w:tcW w:w="1837" w:type="dxa"/>
            <w:tcBorders>
              <w:top w:val="single" w:sz="4" w:space="0" w:color="000000"/>
              <w:left w:val="single" w:sz="4" w:space="0" w:color="000000"/>
              <w:bottom w:val="single" w:sz="4" w:space="0" w:color="000000"/>
              <w:right w:val="single" w:sz="4" w:space="0" w:color="000000"/>
            </w:tcBorders>
            <w:vAlign w:val="center"/>
          </w:tcPr>
          <w:p w:rsidR="00A13D94" w:rsidRPr="005F6A46" w:rsidRDefault="00A13D94" w:rsidP="00A13D94">
            <w:pPr>
              <w:spacing w:line="240" w:lineRule="auto"/>
              <w:jc w:val="center"/>
              <w:rPr>
                <w:rFonts w:ascii="Arial" w:hAnsi="Arial" w:cs="Arial"/>
                <w:sz w:val="24"/>
                <w:szCs w:val="24"/>
                <w:lang w:eastAsia="ar-SA"/>
              </w:rPr>
            </w:pPr>
            <w:r>
              <w:rPr>
                <w:rFonts w:ascii="Arial" w:hAnsi="Arial" w:cs="Arial"/>
                <w:sz w:val="24"/>
                <w:szCs w:val="24"/>
                <w:lang w:eastAsia="ar-SA"/>
              </w:rPr>
              <w:t>100</w:t>
            </w:r>
          </w:p>
        </w:tc>
      </w:tr>
    </w:tbl>
    <w:p w:rsidR="005F6A46" w:rsidRPr="005D472A" w:rsidRDefault="005F6A46" w:rsidP="005D472A">
      <w:pPr>
        <w:spacing w:line="240" w:lineRule="auto"/>
        <w:ind w:firstLine="708"/>
        <w:jc w:val="both"/>
        <w:rPr>
          <w:rFonts w:ascii="Arial" w:hAnsi="Arial" w:cs="Arial"/>
          <w:sz w:val="24"/>
          <w:szCs w:val="24"/>
        </w:rPr>
      </w:pPr>
      <w:r w:rsidRPr="005D472A">
        <w:rPr>
          <w:rFonts w:ascii="Arial" w:hAnsi="Arial" w:cs="Arial"/>
          <w:sz w:val="24"/>
          <w:szCs w:val="24"/>
        </w:rPr>
        <w:lastRenderedPageBreak/>
        <w:t>Сегодня особенно актуальным являе</w:t>
      </w:r>
      <w:r w:rsidR="005D472A">
        <w:rPr>
          <w:rFonts w:ascii="Arial" w:hAnsi="Arial" w:cs="Arial"/>
          <w:sz w:val="24"/>
          <w:szCs w:val="24"/>
        </w:rPr>
        <w:t xml:space="preserve">тся решение следующих вопросов:                         </w:t>
      </w:r>
      <w:r w:rsidRPr="005D472A">
        <w:rPr>
          <w:rFonts w:ascii="Arial" w:hAnsi="Arial" w:cs="Arial"/>
          <w:sz w:val="24"/>
          <w:szCs w:val="24"/>
        </w:rPr>
        <w:t>- привлечение молодых высококвалифицированных специалистов в образовательные учреждения;</w:t>
      </w:r>
      <w:r w:rsidR="005D472A">
        <w:rPr>
          <w:rFonts w:ascii="Arial" w:hAnsi="Arial" w:cs="Arial"/>
          <w:sz w:val="24"/>
          <w:szCs w:val="24"/>
        </w:rPr>
        <w:t xml:space="preserve">                                                                                                         </w:t>
      </w:r>
      <w:r w:rsidRPr="005D472A">
        <w:rPr>
          <w:rFonts w:ascii="Arial" w:hAnsi="Arial" w:cs="Arial"/>
          <w:sz w:val="24"/>
          <w:szCs w:val="24"/>
        </w:rPr>
        <w:t xml:space="preserve">- формирование единой социально-воспитательной среды, способной объединить усилия школы, семьи, общества, направленные на полноценное интеллектуальное, нравственное, гражданское развитие детей и привитие культуры </w:t>
      </w:r>
      <w:proofErr w:type="spellStart"/>
      <w:r w:rsidRPr="005D472A">
        <w:rPr>
          <w:rFonts w:ascii="Arial" w:hAnsi="Arial" w:cs="Arial"/>
          <w:sz w:val="24"/>
          <w:szCs w:val="24"/>
        </w:rPr>
        <w:t>здоровьесбережения</w:t>
      </w:r>
      <w:proofErr w:type="spellEnd"/>
      <w:r w:rsidRPr="005D472A">
        <w:rPr>
          <w:rFonts w:ascii="Arial" w:hAnsi="Arial" w:cs="Arial"/>
          <w:sz w:val="24"/>
          <w:szCs w:val="24"/>
        </w:rPr>
        <w:t>;</w:t>
      </w:r>
      <w:r w:rsidR="005D472A">
        <w:rPr>
          <w:rFonts w:ascii="Arial" w:hAnsi="Arial" w:cs="Arial"/>
          <w:sz w:val="24"/>
          <w:szCs w:val="24"/>
        </w:rPr>
        <w:t xml:space="preserve">                                                                                                                          </w:t>
      </w:r>
      <w:r w:rsidRPr="005D472A">
        <w:rPr>
          <w:rFonts w:ascii="Arial" w:hAnsi="Arial" w:cs="Arial"/>
          <w:sz w:val="24"/>
          <w:szCs w:val="24"/>
        </w:rPr>
        <w:t>- полномасштабное использование возможностей информационного пространства;</w:t>
      </w:r>
      <w:r w:rsidR="005D472A">
        <w:rPr>
          <w:rFonts w:ascii="Arial" w:hAnsi="Arial" w:cs="Arial"/>
          <w:sz w:val="24"/>
          <w:szCs w:val="24"/>
        </w:rPr>
        <w:t xml:space="preserve">                                        </w:t>
      </w:r>
      <w:r w:rsidRPr="005D472A">
        <w:rPr>
          <w:rFonts w:ascii="Arial" w:hAnsi="Arial" w:cs="Arial"/>
          <w:sz w:val="24"/>
          <w:szCs w:val="24"/>
        </w:rPr>
        <w:t>- развитие системы работы с одарёнными детьми с привлечением ресурсов высшей школы и науки;</w:t>
      </w:r>
      <w:r w:rsidR="005D472A">
        <w:rPr>
          <w:rFonts w:ascii="Arial" w:hAnsi="Arial" w:cs="Arial"/>
          <w:sz w:val="24"/>
          <w:szCs w:val="24"/>
        </w:rPr>
        <w:t xml:space="preserve">                                                                                                                           </w:t>
      </w:r>
      <w:r w:rsidRPr="005D472A">
        <w:rPr>
          <w:rFonts w:ascii="Arial" w:hAnsi="Arial" w:cs="Arial"/>
          <w:sz w:val="24"/>
          <w:szCs w:val="24"/>
        </w:rPr>
        <w:t xml:space="preserve">- ориентация образовательной практики на создание социально-комфортных условий развития для всех детей с особыми нуждами, обеспечивающих их успешную </w:t>
      </w:r>
      <w:proofErr w:type="spellStart"/>
      <w:r w:rsidRPr="005D472A">
        <w:rPr>
          <w:rFonts w:ascii="Arial" w:hAnsi="Arial" w:cs="Arial"/>
          <w:sz w:val="24"/>
          <w:szCs w:val="24"/>
        </w:rPr>
        <w:t>постшкольную</w:t>
      </w:r>
      <w:proofErr w:type="spellEnd"/>
      <w:r w:rsidRPr="005D472A">
        <w:rPr>
          <w:rFonts w:ascii="Arial" w:hAnsi="Arial" w:cs="Arial"/>
          <w:sz w:val="24"/>
          <w:szCs w:val="24"/>
        </w:rPr>
        <w:t xml:space="preserve"> социализацию и жизнеустройство.</w:t>
      </w:r>
    </w:p>
    <w:p w:rsidR="005F6A46" w:rsidRPr="005F6A46" w:rsidRDefault="007F2547" w:rsidP="007F2547">
      <w:pPr>
        <w:spacing w:line="240" w:lineRule="auto"/>
        <w:jc w:val="both"/>
        <w:rPr>
          <w:rFonts w:ascii="Arial" w:hAnsi="Arial" w:cs="Arial"/>
          <w:sz w:val="24"/>
          <w:szCs w:val="24"/>
        </w:rPr>
      </w:pPr>
      <w:r>
        <w:rPr>
          <w:rFonts w:ascii="Arial" w:hAnsi="Arial" w:cs="Arial"/>
          <w:b/>
          <w:i/>
          <w:sz w:val="24"/>
          <w:szCs w:val="24"/>
        </w:rPr>
        <w:t xml:space="preserve">          </w:t>
      </w:r>
      <w:r w:rsidR="005F6A46" w:rsidRPr="005F6A46">
        <w:rPr>
          <w:rFonts w:ascii="Arial" w:hAnsi="Arial" w:cs="Arial"/>
          <w:sz w:val="24"/>
          <w:szCs w:val="24"/>
        </w:rPr>
        <w:t>Одним из важнейших приоритетов работы в сфере образования является внедрение новых государственных требований и стандартов образования. Это одна из наиболее значимых по интенсивности и масштабам вносимых изменений реформ.</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Независимо от уровня образования (дошкольное, общее) для стандартов нового поколения характерны такие ключевые приоритеты, как:</w:t>
      </w:r>
    </w:p>
    <w:p w:rsidR="005F6A46" w:rsidRPr="005F6A46" w:rsidRDefault="005F6A46" w:rsidP="007F2547">
      <w:pPr>
        <w:spacing w:line="240" w:lineRule="auto"/>
        <w:ind w:firstLine="708"/>
        <w:jc w:val="both"/>
        <w:rPr>
          <w:rFonts w:ascii="Arial" w:hAnsi="Arial" w:cs="Arial"/>
          <w:sz w:val="24"/>
          <w:szCs w:val="24"/>
        </w:rPr>
      </w:pPr>
      <w:r w:rsidRPr="005F6A46">
        <w:rPr>
          <w:rFonts w:ascii="Arial" w:hAnsi="Arial" w:cs="Arial"/>
          <w:sz w:val="24"/>
          <w:szCs w:val="24"/>
        </w:rPr>
        <w:t>- новое понимание качества результатов, как формирования социально-значимых компетенций и способности к непрерывному самостоятельному социально-личностному разв</w:t>
      </w:r>
      <w:r w:rsidR="007F2547">
        <w:rPr>
          <w:rFonts w:ascii="Arial" w:hAnsi="Arial" w:cs="Arial"/>
          <w:sz w:val="24"/>
          <w:szCs w:val="24"/>
        </w:rPr>
        <w:t xml:space="preserve">итию и профессиональному росту;                                                    </w:t>
      </w:r>
      <w:r w:rsidRPr="005F6A46">
        <w:rPr>
          <w:rFonts w:ascii="Arial" w:hAnsi="Arial" w:cs="Arial"/>
          <w:sz w:val="24"/>
          <w:szCs w:val="24"/>
        </w:rPr>
        <w:t xml:space="preserve">- создание базы для социальной стабильности и поступательного развития общества (опережающее образование), формирование человеческого капитала для «экономики знаний», а также </w:t>
      </w:r>
      <w:proofErr w:type="spellStart"/>
      <w:r w:rsidRPr="005F6A46">
        <w:rPr>
          <w:rFonts w:ascii="Arial" w:hAnsi="Arial" w:cs="Arial"/>
          <w:sz w:val="24"/>
          <w:szCs w:val="24"/>
        </w:rPr>
        <w:t>культуросбережение</w:t>
      </w:r>
      <w:proofErr w:type="spellEnd"/>
      <w:r w:rsidRPr="005F6A46">
        <w:rPr>
          <w:rFonts w:ascii="Arial" w:hAnsi="Arial" w:cs="Arial"/>
          <w:sz w:val="24"/>
          <w:szCs w:val="24"/>
        </w:rPr>
        <w:t xml:space="preserve"> и формирование «человека культуры»;</w:t>
      </w:r>
      <w:r w:rsidR="007F2547">
        <w:rPr>
          <w:rFonts w:ascii="Arial" w:hAnsi="Arial" w:cs="Arial"/>
          <w:sz w:val="24"/>
          <w:szCs w:val="24"/>
        </w:rPr>
        <w:t xml:space="preserve">                                                                                                                                        </w:t>
      </w:r>
      <w:r w:rsidRPr="005F6A46">
        <w:rPr>
          <w:rFonts w:ascii="Arial" w:hAnsi="Arial" w:cs="Arial"/>
          <w:sz w:val="24"/>
          <w:szCs w:val="24"/>
        </w:rPr>
        <w:t>- акцент на получении образования через практическую деятельность (игра, проектная работа, исследование, стажировка), культивирование форм самостоятельного обучения, необходимых для мобильного социально-позитивного реагирования на вызовы динамично меняющегося общества;</w:t>
      </w:r>
      <w:r w:rsidR="007F2547">
        <w:rPr>
          <w:rFonts w:ascii="Arial" w:hAnsi="Arial" w:cs="Arial"/>
          <w:sz w:val="24"/>
          <w:szCs w:val="24"/>
        </w:rPr>
        <w:t xml:space="preserve">                                                              </w:t>
      </w:r>
      <w:r w:rsidRPr="005F6A46">
        <w:rPr>
          <w:rFonts w:ascii="Arial" w:hAnsi="Arial" w:cs="Arial"/>
          <w:sz w:val="24"/>
          <w:szCs w:val="24"/>
        </w:rPr>
        <w:t>- широкое использование информационно-коммуникационных технологий и сетевых ресурсов;</w:t>
      </w:r>
      <w:r w:rsidR="007F2547">
        <w:rPr>
          <w:rFonts w:ascii="Arial" w:hAnsi="Arial" w:cs="Arial"/>
          <w:sz w:val="24"/>
          <w:szCs w:val="24"/>
        </w:rPr>
        <w:t xml:space="preserve">                                                                                                                                               </w:t>
      </w:r>
      <w:r w:rsidRPr="005F6A46">
        <w:rPr>
          <w:rFonts w:ascii="Arial" w:hAnsi="Arial" w:cs="Arial"/>
          <w:sz w:val="24"/>
          <w:szCs w:val="24"/>
        </w:rPr>
        <w:t>- паритетное вовлечение в работу всех участников образовательного процесса и создание единого образовательного и развивающего пространства для детей и молодёжи;</w:t>
      </w:r>
      <w:r w:rsidR="007F2547">
        <w:rPr>
          <w:rFonts w:ascii="Arial" w:hAnsi="Arial" w:cs="Arial"/>
          <w:sz w:val="24"/>
          <w:szCs w:val="24"/>
        </w:rPr>
        <w:t xml:space="preserve">                                                                                                                                    </w:t>
      </w:r>
      <w:r w:rsidRPr="005F6A46">
        <w:rPr>
          <w:rFonts w:ascii="Arial" w:hAnsi="Arial" w:cs="Arial"/>
          <w:sz w:val="24"/>
          <w:szCs w:val="24"/>
        </w:rPr>
        <w:t>- развитие самостоятельности и открытости образования, способного на мобильное реагирование с учётом специфики изменений социально-экономического и культурного окружения и перспектив социально-экономического развития.</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Задача заключается в том, чтобы обеспечить обучающегося (воспитанника) не только определенным объемом сведений, но и умением постоянно приобретать новые знания, эффективно искать и пользоваться информацией для принятия решений. При этом эффективность работы в значительной степени зависит от умения педагога выстроить компетентное взаимодействие не только с ребёнком (обучающимся), но и его родителями, социальным окружением.</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Реализация новых образовательных стандартов должна на практике актуализировать ключевую функцию образования как социального лифта, обеспечив создание «равного старта» и широких возможностей последующего продвижения каждого человека в соответствии с его личными устремлениями и профессиональными предпочтениями.</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Сегодня образовательные учреждения </w:t>
      </w:r>
      <w:proofErr w:type="spellStart"/>
      <w:r w:rsidRPr="005F6A46">
        <w:rPr>
          <w:rFonts w:ascii="Arial" w:hAnsi="Arial" w:cs="Arial"/>
          <w:sz w:val="24"/>
          <w:szCs w:val="24"/>
        </w:rPr>
        <w:t>Вагайского</w:t>
      </w:r>
      <w:proofErr w:type="spellEnd"/>
      <w:r w:rsidRPr="005F6A46">
        <w:rPr>
          <w:rFonts w:ascii="Arial" w:hAnsi="Arial" w:cs="Arial"/>
          <w:sz w:val="24"/>
          <w:szCs w:val="24"/>
        </w:rPr>
        <w:t xml:space="preserve"> района осуществляют как опережающую апробацию нового формата и содержания работы, так и переход на новый стандарт в штатном режиме тех ступеней обучения, которые определены нормативными документами Министерства образования и науки РФ.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lastRenderedPageBreak/>
        <w:t xml:space="preserve">В частности, в системе дошкольного образования </w:t>
      </w:r>
      <w:r w:rsidR="006522B3">
        <w:rPr>
          <w:rFonts w:ascii="Arial" w:hAnsi="Arial" w:cs="Arial"/>
          <w:sz w:val="24"/>
          <w:szCs w:val="24"/>
        </w:rPr>
        <w:t>в</w:t>
      </w:r>
      <w:r w:rsidRPr="005F6A46">
        <w:rPr>
          <w:rFonts w:ascii="Arial" w:hAnsi="Arial" w:cs="Arial"/>
          <w:sz w:val="24"/>
          <w:szCs w:val="24"/>
        </w:rPr>
        <w:t xml:space="preserve"> 201</w:t>
      </w:r>
      <w:r w:rsidR="006522B3">
        <w:rPr>
          <w:rFonts w:ascii="Arial" w:hAnsi="Arial" w:cs="Arial"/>
          <w:sz w:val="24"/>
          <w:szCs w:val="24"/>
        </w:rPr>
        <w:t>4</w:t>
      </w:r>
      <w:r w:rsidRPr="005F6A46">
        <w:rPr>
          <w:rFonts w:ascii="Arial" w:hAnsi="Arial" w:cs="Arial"/>
          <w:sz w:val="24"/>
          <w:szCs w:val="24"/>
        </w:rPr>
        <w:t xml:space="preserve"> год</w:t>
      </w:r>
      <w:r w:rsidR="006522B3">
        <w:rPr>
          <w:rFonts w:ascii="Arial" w:hAnsi="Arial" w:cs="Arial"/>
          <w:sz w:val="24"/>
          <w:szCs w:val="24"/>
        </w:rPr>
        <w:t>у</w:t>
      </w:r>
      <w:r w:rsidRPr="005F6A46">
        <w:rPr>
          <w:rFonts w:ascii="Arial" w:hAnsi="Arial" w:cs="Arial"/>
          <w:sz w:val="24"/>
          <w:szCs w:val="24"/>
        </w:rPr>
        <w:t xml:space="preserve"> федеральные государственные стандарты охватывают все аспекты организации деятельности детского сада: материально-техническая база, кадры, медико-социальные и психолого-педагогические требования. При этом согласно стандартам образовательная программа детского сада реализуется не столько в строго регламентированные «урочные» часы, сколько в ходе естественных режимных моментов (приём пищи, прогулка, подготовка ко сну и др.), что напрямую соотносится с особенностями детей дошкольного возрастам.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На основе примерной региональной образовательной программы и с учётом территориальной специфики все дошкольные учреждения разработали собственные образовательные программы. В настоящее время главными приоритетами деятельности детских садов является формирование условий здорового, психологически комфортного развития детей, расширение двигательной активности и тесного педагогического взаимодействия с родителями и педагогами школ.</w:t>
      </w:r>
    </w:p>
    <w:p w:rsidR="005F6A46" w:rsidRPr="005F6A46" w:rsidRDefault="005F6A46" w:rsidP="005F6A46">
      <w:pPr>
        <w:spacing w:line="240" w:lineRule="auto"/>
        <w:ind w:firstLine="720"/>
        <w:jc w:val="both"/>
        <w:rPr>
          <w:rFonts w:ascii="Arial" w:hAnsi="Arial" w:cs="Arial"/>
          <w:sz w:val="24"/>
          <w:szCs w:val="24"/>
        </w:rPr>
      </w:pPr>
      <w:r w:rsidRPr="005F6A46">
        <w:rPr>
          <w:rFonts w:ascii="Arial" w:hAnsi="Arial" w:cs="Arial"/>
          <w:sz w:val="24"/>
          <w:szCs w:val="24"/>
        </w:rPr>
        <w:t xml:space="preserve">В сфере общего образования </w:t>
      </w:r>
      <w:r w:rsidR="006522B3" w:rsidRPr="005F6A46">
        <w:rPr>
          <w:rFonts w:ascii="Arial" w:hAnsi="Arial" w:cs="Arial"/>
          <w:sz w:val="24"/>
          <w:szCs w:val="24"/>
        </w:rPr>
        <w:t>действуют школы</w:t>
      </w:r>
      <w:r w:rsidRPr="005F6A46">
        <w:rPr>
          <w:rFonts w:ascii="Arial" w:hAnsi="Arial" w:cs="Arial"/>
          <w:sz w:val="24"/>
          <w:szCs w:val="24"/>
        </w:rPr>
        <w:t xml:space="preserve"> – пилотные площадки по апробации внедрения стандартов </w:t>
      </w:r>
      <w:r w:rsidR="00F40BD2">
        <w:rPr>
          <w:rFonts w:ascii="Arial" w:hAnsi="Arial" w:cs="Arial"/>
          <w:sz w:val="24"/>
          <w:szCs w:val="24"/>
        </w:rPr>
        <w:t xml:space="preserve">основного и </w:t>
      </w:r>
      <w:proofErr w:type="gramStart"/>
      <w:r w:rsidR="00F40BD2">
        <w:rPr>
          <w:rFonts w:ascii="Arial" w:hAnsi="Arial" w:cs="Arial"/>
          <w:sz w:val="24"/>
          <w:szCs w:val="24"/>
        </w:rPr>
        <w:t xml:space="preserve">среднего </w:t>
      </w:r>
      <w:r w:rsidRPr="005F6A46">
        <w:rPr>
          <w:rFonts w:ascii="Arial" w:hAnsi="Arial" w:cs="Arial"/>
          <w:sz w:val="24"/>
          <w:szCs w:val="24"/>
        </w:rPr>
        <w:t xml:space="preserve"> общего</w:t>
      </w:r>
      <w:proofErr w:type="gramEnd"/>
      <w:r w:rsidRPr="005F6A46">
        <w:rPr>
          <w:rFonts w:ascii="Arial" w:hAnsi="Arial" w:cs="Arial"/>
          <w:sz w:val="24"/>
          <w:szCs w:val="24"/>
        </w:rPr>
        <w:t xml:space="preserve"> образования, </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961"/>
        <w:gridCol w:w="1276"/>
        <w:gridCol w:w="1984"/>
      </w:tblGrid>
      <w:tr w:rsidR="005F6A46" w:rsidRPr="005F6A46" w:rsidTr="00813DC0">
        <w:trPr>
          <w:trHeight w:val="509"/>
        </w:trPr>
        <w:tc>
          <w:tcPr>
            <w:tcW w:w="489" w:type="dxa"/>
            <w:tcBorders>
              <w:top w:val="single" w:sz="4" w:space="0" w:color="auto"/>
              <w:left w:val="single" w:sz="4" w:space="0" w:color="auto"/>
              <w:bottom w:val="single" w:sz="4" w:space="0" w:color="auto"/>
              <w:right w:val="single" w:sz="4" w:space="0" w:color="auto"/>
            </w:tcBorders>
            <w:hideMark/>
          </w:tcPr>
          <w:p w:rsidR="005F6A46" w:rsidRPr="005F6A46" w:rsidRDefault="005F6A46" w:rsidP="005F6A46">
            <w:pPr>
              <w:spacing w:line="240" w:lineRule="auto"/>
              <w:jc w:val="both"/>
              <w:rPr>
                <w:rFonts w:ascii="Arial" w:hAnsi="Arial" w:cs="Arial"/>
                <w:sz w:val="24"/>
                <w:szCs w:val="24"/>
                <w:lang w:eastAsia="ar-SA"/>
              </w:rPr>
            </w:pPr>
            <w:r w:rsidRPr="005F6A46">
              <w:rPr>
                <w:rFonts w:ascii="Arial" w:hAnsi="Arial" w:cs="Arial"/>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5F6A46" w:rsidRPr="005F6A46" w:rsidRDefault="005F6A46" w:rsidP="005F6A46">
            <w:pPr>
              <w:spacing w:line="240" w:lineRule="auto"/>
              <w:jc w:val="both"/>
              <w:rPr>
                <w:rFonts w:ascii="Arial" w:hAnsi="Arial" w:cs="Arial"/>
                <w:sz w:val="24"/>
                <w:szCs w:val="24"/>
                <w:lang w:eastAsia="ar-SA"/>
              </w:rPr>
            </w:pPr>
            <w:r w:rsidRPr="005F6A46">
              <w:rPr>
                <w:rFonts w:ascii="Arial" w:hAnsi="Arial" w:cs="Arial"/>
                <w:sz w:val="24"/>
                <w:szCs w:val="24"/>
              </w:rPr>
              <w:t>ОУ</w:t>
            </w:r>
          </w:p>
        </w:tc>
        <w:tc>
          <w:tcPr>
            <w:tcW w:w="1276" w:type="dxa"/>
            <w:tcBorders>
              <w:top w:val="single" w:sz="4" w:space="0" w:color="auto"/>
              <w:left w:val="single" w:sz="4" w:space="0" w:color="auto"/>
              <w:bottom w:val="single" w:sz="4" w:space="0" w:color="auto"/>
              <w:right w:val="single" w:sz="4" w:space="0" w:color="auto"/>
            </w:tcBorders>
            <w:hideMark/>
          </w:tcPr>
          <w:p w:rsidR="005F6A46" w:rsidRPr="005F6A46" w:rsidRDefault="005F6A46" w:rsidP="005F6A46">
            <w:pPr>
              <w:spacing w:line="240" w:lineRule="auto"/>
              <w:jc w:val="both"/>
              <w:rPr>
                <w:rFonts w:ascii="Arial" w:hAnsi="Arial" w:cs="Arial"/>
                <w:sz w:val="24"/>
                <w:szCs w:val="24"/>
                <w:lang w:eastAsia="ar-SA"/>
              </w:rPr>
            </w:pPr>
            <w:r w:rsidRPr="005F6A46">
              <w:rPr>
                <w:rFonts w:ascii="Arial" w:hAnsi="Arial" w:cs="Arial"/>
                <w:sz w:val="24"/>
                <w:szCs w:val="24"/>
              </w:rPr>
              <w:t>Кол-во ОУ</w:t>
            </w:r>
          </w:p>
        </w:tc>
        <w:tc>
          <w:tcPr>
            <w:tcW w:w="1984" w:type="dxa"/>
            <w:tcBorders>
              <w:top w:val="single" w:sz="4" w:space="0" w:color="auto"/>
              <w:left w:val="single" w:sz="4" w:space="0" w:color="auto"/>
              <w:bottom w:val="single" w:sz="4" w:space="0" w:color="auto"/>
              <w:right w:val="single" w:sz="4" w:space="0" w:color="auto"/>
            </w:tcBorders>
            <w:hideMark/>
          </w:tcPr>
          <w:p w:rsidR="005F6A46" w:rsidRPr="005F6A46" w:rsidRDefault="005F6A46" w:rsidP="005F6A46">
            <w:pPr>
              <w:spacing w:line="240" w:lineRule="auto"/>
              <w:jc w:val="both"/>
              <w:rPr>
                <w:rFonts w:ascii="Arial" w:hAnsi="Arial" w:cs="Arial"/>
                <w:sz w:val="24"/>
                <w:szCs w:val="24"/>
                <w:lang w:eastAsia="ar-SA"/>
              </w:rPr>
            </w:pPr>
            <w:r w:rsidRPr="005F6A46">
              <w:rPr>
                <w:rFonts w:ascii="Arial" w:hAnsi="Arial" w:cs="Arial"/>
                <w:sz w:val="24"/>
                <w:szCs w:val="24"/>
              </w:rPr>
              <w:t>Кол-во учащихся</w:t>
            </w:r>
          </w:p>
        </w:tc>
      </w:tr>
      <w:tr w:rsidR="00932B04" w:rsidRPr="005F6A46" w:rsidTr="00813DC0">
        <w:trPr>
          <w:trHeight w:val="267"/>
        </w:trPr>
        <w:tc>
          <w:tcPr>
            <w:tcW w:w="489" w:type="dxa"/>
            <w:tcBorders>
              <w:top w:val="single" w:sz="4" w:space="0" w:color="auto"/>
              <w:left w:val="single" w:sz="4" w:space="0" w:color="auto"/>
              <w:bottom w:val="single" w:sz="4" w:space="0" w:color="auto"/>
              <w:right w:val="single" w:sz="4" w:space="0" w:color="auto"/>
            </w:tcBorders>
            <w:hideMark/>
          </w:tcPr>
          <w:p w:rsidR="00932B04" w:rsidRPr="005F6A46" w:rsidRDefault="00932B04" w:rsidP="00932B04">
            <w:pPr>
              <w:spacing w:line="240" w:lineRule="auto"/>
              <w:jc w:val="both"/>
              <w:rPr>
                <w:rFonts w:ascii="Arial" w:hAnsi="Arial" w:cs="Arial"/>
                <w:sz w:val="24"/>
                <w:szCs w:val="24"/>
                <w:lang w:eastAsia="ar-SA"/>
              </w:rPr>
            </w:pPr>
            <w:r w:rsidRPr="005F6A46">
              <w:rPr>
                <w:rFonts w:ascii="Arial" w:hAnsi="Arial" w:cs="Arial"/>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32B04" w:rsidRPr="00813DC0" w:rsidRDefault="00932B04" w:rsidP="00932B04">
            <w:pPr>
              <w:jc w:val="both"/>
              <w:rPr>
                <w:rFonts w:ascii="Arial" w:hAnsi="Arial" w:cs="Arial"/>
                <w:sz w:val="24"/>
                <w:szCs w:val="24"/>
              </w:rPr>
            </w:pPr>
            <w:r w:rsidRPr="00813DC0">
              <w:rPr>
                <w:rFonts w:ascii="Arial" w:hAnsi="Arial" w:cs="Arial"/>
                <w:sz w:val="24"/>
                <w:szCs w:val="24"/>
              </w:rPr>
              <w:t xml:space="preserve">МАОУ </w:t>
            </w:r>
            <w:proofErr w:type="spellStart"/>
            <w:r w:rsidRPr="00813DC0">
              <w:rPr>
                <w:rFonts w:ascii="Arial" w:hAnsi="Arial" w:cs="Arial"/>
                <w:sz w:val="24"/>
                <w:szCs w:val="24"/>
              </w:rPr>
              <w:t>Тукузская</w:t>
            </w:r>
            <w:proofErr w:type="spellEnd"/>
            <w:r w:rsidRPr="00813DC0">
              <w:rPr>
                <w:rFonts w:ascii="Arial" w:hAnsi="Arial" w:cs="Arial"/>
                <w:sz w:val="24"/>
                <w:szCs w:val="24"/>
              </w:rPr>
              <w:t xml:space="preserve"> </w:t>
            </w:r>
            <w:proofErr w:type="spellStart"/>
            <w:r w:rsidRPr="00813DC0">
              <w:rPr>
                <w:rFonts w:ascii="Arial" w:hAnsi="Arial" w:cs="Arial"/>
                <w:sz w:val="24"/>
                <w:szCs w:val="24"/>
              </w:rPr>
              <w:t>сош</w:t>
            </w:r>
            <w:proofErr w:type="spellEnd"/>
            <w:r w:rsidRPr="00813DC0">
              <w:rPr>
                <w:rFonts w:ascii="Arial" w:hAnsi="Arial" w:cs="Arial"/>
                <w:sz w:val="24"/>
                <w:szCs w:val="24"/>
              </w:rPr>
              <w:t xml:space="preserve"> (пилотная площадка по введению ФГОС в основное звено обучения), 2 года...</w:t>
            </w:r>
          </w:p>
        </w:tc>
        <w:tc>
          <w:tcPr>
            <w:tcW w:w="1276" w:type="dxa"/>
            <w:tcBorders>
              <w:top w:val="single" w:sz="4" w:space="0" w:color="auto"/>
              <w:left w:val="single" w:sz="4" w:space="0" w:color="auto"/>
              <w:bottom w:val="single" w:sz="4" w:space="0" w:color="auto"/>
              <w:right w:val="single" w:sz="4" w:space="0" w:color="auto"/>
            </w:tcBorders>
            <w:hideMark/>
          </w:tcPr>
          <w:p w:rsidR="00932B04" w:rsidRPr="00813DC0" w:rsidRDefault="00932B04" w:rsidP="00932B04">
            <w:pPr>
              <w:jc w:val="both"/>
              <w:rPr>
                <w:rFonts w:ascii="Arial" w:hAnsi="Arial" w:cs="Arial"/>
                <w:sz w:val="24"/>
                <w:szCs w:val="24"/>
              </w:rPr>
            </w:pPr>
            <w:r w:rsidRPr="00813DC0">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932B04" w:rsidRPr="00813DC0" w:rsidRDefault="00932B04" w:rsidP="00932B04">
            <w:pPr>
              <w:jc w:val="both"/>
              <w:rPr>
                <w:rFonts w:ascii="Arial" w:hAnsi="Arial" w:cs="Arial"/>
                <w:sz w:val="24"/>
                <w:szCs w:val="24"/>
              </w:rPr>
            </w:pPr>
            <w:r w:rsidRPr="00813DC0">
              <w:rPr>
                <w:rFonts w:ascii="Arial" w:hAnsi="Arial" w:cs="Arial"/>
                <w:sz w:val="24"/>
                <w:szCs w:val="24"/>
              </w:rPr>
              <w:t>33 учащихся</w:t>
            </w:r>
          </w:p>
        </w:tc>
      </w:tr>
      <w:tr w:rsidR="00932B04" w:rsidRPr="005F6A46" w:rsidTr="00813DC0">
        <w:trPr>
          <w:trHeight w:val="825"/>
        </w:trPr>
        <w:tc>
          <w:tcPr>
            <w:tcW w:w="489" w:type="dxa"/>
            <w:tcBorders>
              <w:top w:val="single" w:sz="4" w:space="0" w:color="auto"/>
              <w:left w:val="single" w:sz="4" w:space="0" w:color="auto"/>
              <w:bottom w:val="single" w:sz="4" w:space="0" w:color="auto"/>
              <w:right w:val="single" w:sz="4" w:space="0" w:color="auto"/>
            </w:tcBorders>
          </w:tcPr>
          <w:p w:rsidR="00932B04" w:rsidRPr="005F6A46" w:rsidRDefault="00932B04" w:rsidP="00932B04">
            <w:pPr>
              <w:spacing w:line="240" w:lineRule="auto"/>
              <w:jc w:val="both"/>
              <w:rPr>
                <w:rFonts w:ascii="Arial" w:hAnsi="Arial" w:cs="Arial"/>
                <w:sz w:val="24"/>
                <w:szCs w:val="24"/>
              </w:rPr>
            </w:pPr>
            <w:r>
              <w:rPr>
                <w:rFonts w:ascii="Arial" w:hAnsi="Arial" w:cs="Arial"/>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932B04" w:rsidRPr="00813DC0" w:rsidRDefault="00932B04" w:rsidP="00932B04">
            <w:pPr>
              <w:jc w:val="both"/>
              <w:rPr>
                <w:rFonts w:ascii="Arial" w:hAnsi="Arial" w:cs="Arial"/>
                <w:sz w:val="24"/>
                <w:szCs w:val="24"/>
              </w:rPr>
            </w:pPr>
            <w:r w:rsidRPr="00813DC0">
              <w:rPr>
                <w:rFonts w:ascii="Arial" w:hAnsi="Arial" w:cs="Arial"/>
                <w:sz w:val="24"/>
                <w:szCs w:val="24"/>
              </w:rPr>
              <w:t xml:space="preserve">МАОУ Дубровинская </w:t>
            </w:r>
            <w:proofErr w:type="spellStart"/>
            <w:r w:rsidRPr="00813DC0">
              <w:rPr>
                <w:rFonts w:ascii="Arial" w:hAnsi="Arial" w:cs="Arial"/>
                <w:sz w:val="24"/>
                <w:szCs w:val="24"/>
              </w:rPr>
              <w:t>сош</w:t>
            </w:r>
            <w:proofErr w:type="spellEnd"/>
            <w:r w:rsidRPr="00813DC0">
              <w:rPr>
                <w:rFonts w:ascii="Arial" w:hAnsi="Arial" w:cs="Arial"/>
                <w:sz w:val="24"/>
                <w:szCs w:val="24"/>
              </w:rPr>
              <w:t xml:space="preserve"> (пилотная площадка по введению ФГОС в среднее звено обучения) 1 год.</w:t>
            </w:r>
          </w:p>
        </w:tc>
        <w:tc>
          <w:tcPr>
            <w:tcW w:w="1276" w:type="dxa"/>
            <w:tcBorders>
              <w:top w:val="single" w:sz="4" w:space="0" w:color="auto"/>
              <w:left w:val="single" w:sz="4" w:space="0" w:color="auto"/>
              <w:bottom w:val="single" w:sz="4" w:space="0" w:color="auto"/>
              <w:right w:val="single" w:sz="4" w:space="0" w:color="auto"/>
            </w:tcBorders>
          </w:tcPr>
          <w:p w:rsidR="00932B04" w:rsidRPr="00813DC0" w:rsidRDefault="00932B04" w:rsidP="00932B04">
            <w:pPr>
              <w:jc w:val="both"/>
              <w:rPr>
                <w:rFonts w:ascii="Arial" w:hAnsi="Arial" w:cs="Arial"/>
                <w:sz w:val="24"/>
                <w:szCs w:val="24"/>
              </w:rPr>
            </w:pPr>
            <w:r w:rsidRPr="00813DC0">
              <w:rPr>
                <w:rFonts w:ascii="Arial" w:hAnsi="Arial" w:cs="Arial"/>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932B04" w:rsidRPr="00813DC0" w:rsidRDefault="00932B04" w:rsidP="00932B04">
            <w:pPr>
              <w:jc w:val="both"/>
              <w:rPr>
                <w:rFonts w:ascii="Arial" w:hAnsi="Arial" w:cs="Arial"/>
                <w:sz w:val="24"/>
                <w:szCs w:val="24"/>
              </w:rPr>
            </w:pPr>
            <w:r w:rsidRPr="00813DC0">
              <w:rPr>
                <w:rFonts w:ascii="Arial" w:hAnsi="Arial" w:cs="Arial"/>
                <w:sz w:val="24"/>
                <w:szCs w:val="24"/>
              </w:rPr>
              <w:t>25 учащихся</w:t>
            </w:r>
          </w:p>
        </w:tc>
      </w:tr>
    </w:tbl>
    <w:p w:rsidR="005F6A46" w:rsidRPr="005F6A46" w:rsidRDefault="005F6A46" w:rsidP="005F6A46">
      <w:pPr>
        <w:spacing w:line="240" w:lineRule="auto"/>
        <w:jc w:val="both"/>
        <w:rPr>
          <w:rFonts w:ascii="Arial" w:hAnsi="Arial" w:cs="Arial"/>
          <w:sz w:val="24"/>
          <w:szCs w:val="24"/>
          <w:lang w:eastAsia="ar-SA"/>
        </w:rPr>
      </w:pPr>
    </w:p>
    <w:p w:rsidR="005F6A46" w:rsidRPr="005F6A46" w:rsidRDefault="005F6A46" w:rsidP="000E15CE">
      <w:pPr>
        <w:spacing w:line="240" w:lineRule="auto"/>
        <w:ind w:firstLine="720"/>
        <w:jc w:val="both"/>
        <w:rPr>
          <w:rFonts w:ascii="Arial" w:hAnsi="Arial" w:cs="Arial"/>
          <w:sz w:val="24"/>
          <w:szCs w:val="24"/>
        </w:rPr>
      </w:pPr>
      <w:r w:rsidRPr="005F6A46">
        <w:rPr>
          <w:rFonts w:ascii="Arial" w:hAnsi="Arial" w:cs="Arial"/>
          <w:sz w:val="24"/>
          <w:szCs w:val="24"/>
        </w:rPr>
        <w:t>Для активизации работы с родителями и общественностью началась реализация областного проекта «Большая перемена», проведение областных педагогических советов с участием родителей и демонстрацией практических (проектных) результатов работы и достижений учащихся.</w:t>
      </w:r>
    </w:p>
    <w:p w:rsidR="005F6A46" w:rsidRPr="005F6A46" w:rsidRDefault="005F6A46" w:rsidP="005F6A46">
      <w:pPr>
        <w:spacing w:line="240" w:lineRule="auto"/>
        <w:ind w:firstLine="720"/>
        <w:jc w:val="both"/>
        <w:rPr>
          <w:rFonts w:ascii="Arial" w:hAnsi="Arial" w:cs="Arial"/>
          <w:sz w:val="24"/>
          <w:szCs w:val="24"/>
        </w:rPr>
      </w:pPr>
      <w:r w:rsidRPr="005F6A46">
        <w:rPr>
          <w:rFonts w:ascii="Arial" w:hAnsi="Arial" w:cs="Arial"/>
          <w:sz w:val="24"/>
          <w:szCs w:val="24"/>
        </w:rPr>
        <w:t xml:space="preserve">Переход на новые образовательные стандарты ещё больше актуализирует вопрос преемственности на всех ступенях образования, так как достижение целевых ориентиров предусматривает непрерывность и взаимообусловленность целенаправленного социально-педагогического воздействия на обучающегося, начиная с раннего детства и завершая профессиональным самоопределением и последующим жизнеустройством выпускников. Это требует синхронизации действий и содержательного единства в реализации современных подходов и технологий организации образовательного процесса. </w:t>
      </w:r>
    </w:p>
    <w:p w:rsidR="005F6A46" w:rsidRPr="005F6A46" w:rsidRDefault="005F6A46" w:rsidP="007F2547">
      <w:pPr>
        <w:spacing w:line="240" w:lineRule="auto"/>
        <w:ind w:firstLine="720"/>
        <w:jc w:val="both"/>
        <w:rPr>
          <w:rFonts w:ascii="Arial" w:hAnsi="Arial" w:cs="Arial"/>
          <w:sz w:val="24"/>
          <w:szCs w:val="24"/>
        </w:rPr>
      </w:pPr>
      <w:r w:rsidRPr="005F6A46">
        <w:rPr>
          <w:rFonts w:ascii="Arial" w:hAnsi="Arial" w:cs="Arial"/>
          <w:sz w:val="24"/>
          <w:szCs w:val="24"/>
        </w:rPr>
        <w:t xml:space="preserve">Важнейшей задачей становится поиск новых форм </w:t>
      </w:r>
      <w:proofErr w:type="spellStart"/>
      <w:r w:rsidRPr="005F6A46">
        <w:rPr>
          <w:rFonts w:ascii="Arial" w:hAnsi="Arial" w:cs="Arial"/>
          <w:sz w:val="24"/>
          <w:szCs w:val="24"/>
        </w:rPr>
        <w:t>надпредметного</w:t>
      </w:r>
      <w:proofErr w:type="spellEnd"/>
      <w:r w:rsidRPr="005F6A46">
        <w:rPr>
          <w:rFonts w:ascii="Arial" w:hAnsi="Arial" w:cs="Arial"/>
          <w:sz w:val="24"/>
          <w:szCs w:val="24"/>
        </w:rPr>
        <w:t xml:space="preserve"> обучения, востребованных и результативных методов организации всех аспектов образовательной и воспитательной работы учреждений, развития новаторской инициативы «снизу», основанной на имеющемся опыте, ресурсах и ориентированной на решение конкретных и перспективных вопросов </w:t>
      </w:r>
      <w:r w:rsidR="007F2547">
        <w:rPr>
          <w:rFonts w:ascii="Arial" w:hAnsi="Arial" w:cs="Arial"/>
          <w:sz w:val="24"/>
          <w:szCs w:val="24"/>
        </w:rPr>
        <w:t>педагогической практики.</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В настоящее время актуализировалось направление работы, связанное с выявлением, поддержкой и развитием талантливых и </w:t>
      </w:r>
      <w:proofErr w:type="gramStart"/>
      <w:r w:rsidRPr="005F6A46">
        <w:rPr>
          <w:rFonts w:ascii="Arial" w:hAnsi="Arial" w:cs="Arial"/>
          <w:sz w:val="24"/>
          <w:szCs w:val="24"/>
        </w:rPr>
        <w:t>одарённых детей</w:t>
      </w:r>
      <w:proofErr w:type="gramEnd"/>
      <w:r w:rsidRPr="005F6A46">
        <w:rPr>
          <w:rFonts w:ascii="Arial" w:hAnsi="Arial" w:cs="Arial"/>
          <w:sz w:val="24"/>
          <w:szCs w:val="24"/>
        </w:rPr>
        <w:t xml:space="preserve"> и молодёжи. Это обусловлено потребностью современного общества в постоянном росте качества человеческого потенциала. Опора на талант, творчество и инициативность человека является сегодня важнейшим ресурсом экономического и социального развития, главным условием конкурентоспособности региона.</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lastRenderedPageBreak/>
        <w:t xml:space="preserve">Безусловно, эффективному развитию талантов способствует раннее выявление склонностей и интересов. При этом наиболее продуктивной, особенно в раннем детстве, является педагогическая установка на то, что каждый ребёнок в чём-то талантлив, надо лишь разглядеть потенциальные возможности и помочь ему в саморазвитии.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В связи с этим возрастает роль дошкольного образования, максимально ориентированного на создание психологически комфортной развивающей среды, условий для самовыражения и естественного развития способностей детей. С этой целью в дошкольных учреждениях внедряются новые подходы к организации образовательных и режимных моментов с акцентом на игровую деятельность, свободу самовыражения, инициативу, проявление детского творчества, создание возможностей для вовлечения в формирование творческой атмосферы родителей, в том числе через реализацию совместных детско-взрослых проектов, развитие культуры семейного творчества. Стимулирует работу по выявлению и развитию детской одарённости участие в конкурсных мероприятиях различных уровней и форматов (индивидуальные, коллективные, очные, заочные, сетевые).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В общеобразовательных учреждениях ведется работа по формированию единой информационной базы данных талантливых детей, а также внедрению в учреждениях диагностики выявления одаренности и мониторинга эффективности работы образовательных учреждений по поддержке одарённых обучающихся.</w:t>
      </w:r>
    </w:p>
    <w:p w:rsidR="005F6A46" w:rsidRPr="005F6A46" w:rsidRDefault="005F6A46" w:rsidP="006F6736">
      <w:pPr>
        <w:spacing w:line="240" w:lineRule="auto"/>
        <w:ind w:firstLine="567"/>
        <w:jc w:val="both"/>
        <w:rPr>
          <w:rFonts w:ascii="Arial" w:hAnsi="Arial" w:cs="Arial"/>
          <w:sz w:val="24"/>
          <w:szCs w:val="24"/>
        </w:rPr>
      </w:pPr>
      <w:r w:rsidRPr="005F6A46">
        <w:rPr>
          <w:rFonts w:ascii="Arial" w:hAnsi="Arial" w:cs="Arial"/>
          <w:sz w:val="24"/>
          <w:szCs w:val="24"/>
        </w:rPr>
        <w:t>Одним из значимых эффектов развития данной системы стала работа по созданию творческой ср</w:t>
      </w:r>
      <w:r w:rsidR="006F6736">
        <w:rPr>
          <w:rFonts w:ascii="Arial" w:hAnsi="Arial" w:cs="Arial"/>
          <w:sz w:val="24"/>
          <w:szCs w:val="24"/>
        </w:rPr>
        <w:t xml:space="preserve">еды в школе, </w:t>
      </w:r>
      <w:proofErr w:type="gramStart"/>
      <w:r w:rsidR="006F6736">
        <w:rPr>
          <w:rFonts w:ascii="Arial" w:hAnsi="Arial" w:cs="Arial"/>
          <w:sz w:val="24"/>
          <w:szCs w:val="24"/>
        </w:rPr>
        <w:t xml:space="preserve">предусматривающей:   </w:t>
      </w:r>
      <w:proofErr w:type="gramEnd"/>
      <w:r w:rsidR="006F6736">
        <w:rPr>
          <w:rFonts w:ascii="Arial" w:hAnsi="Arial" w:cs="Arial"/>
          <w:sz w:val="24"/>
          <w:szCs w:val="24"/>
        </w:rPr>
        <w:t xml:space="preserve">                                                      </w:t>
      </w:r>
      <w:r w:rsidRPr="005F6A46">
        <w:rPr>
          <w:rFonts w:ascii="Arial" w:hAnsi="Arial" w:cs="Arial"/>
          <w:sz w:val="24"/>
          <w:szCs w:val="24"/>
        </w:rPr>
        <w:t>- обеспечение возможности пользоваться современно оборудованными помещениями (актовые залы, лаборатории);</w:t>
      </w:r>
      <w:r w:rsidR="006F6736">
        <w:rPr>
          <w:rFonts w:ascii="Arial" w:hAnsi="Arial" w:cs="Arial"/>
          <w:sz w:val="24"/>
          <w:szCs w:val="24"/>
        </w:rPr>
        <w:t xml:space="preserve">                                                                                   </w:t>
      </w:r>
      <w:r w:rsidRPr="005F6A46">
        <w:rPr>
          <w:rFonts w:ascii="Arial" w:hAnsi="Arial" w:cs="Arial"/>
          <w:sz w:val="24"/>
          <w:szCs w:val="24"/>
        </w:rPr>
        <w:t xml:space="preserve">- широкое развитие дополнительного образования, проектно-исследовательской деятельности школьников; </w:t>
      </w:r>
    </w:p>
    <w:p w:rsidR="005F6A46" w:rsidRPr="005F6A46" w:rsidRDefault="005F6A46" w:rsidP="005F6A46">
      <w:pPr>
        <w:spacing w:line="240" w:lineRule="auto"/>
        <w:ind w:firstLine="741"/>
        <w:jc w:val="both"/>
        <w:rPr>
          <w:rFonts w:ascii="Arial" w:hAnsi="Arial" w:cs="Arial"/>
          <w:sz w:val="24"/>
          <w:szCs w:val="24"/>
        </w:rPr>
      </w:pPr>
      <w:r w:rsidRPr="005F6A46">
        <w:rPr>
          <w:rFonts w:ascii="Arial" w:hAnsi="Arial" w:cs="Arial"/>
          <w:sz w:val="24"/>
          <w:szCs w:val="24"/>
        </w:rPr>
        <w:t xml:space="preserve">Важным фактором развития способностей является обеспечение целевой адресной поддержки талантливых детей, проведение учебно-тренировочных сборов. </w:t>
      </w:r>
    </w:p>
    <w:p w:rsidR="005F6A46" w:rsidRPr="005F6A46" w:rsidRDefault="005F6A46" w:rsidP="006F6736">
      <w:pPr>
        <w:spacing w:line="240" w:lineRule="auto"/>
        <w:ind w:firstLine="684"/>
        <w:jc w:val="both"/>
        <w:rPr>
          <w:rFonts w:ascii="Arial" w:hAnsi="Arial" w:cs="Arial"/>
          <w:sz w:val="24"/>
          <w:szCs w:val="24"/>
        </w:rPr>
      </w:pPr>
      <w:r w:rsidRPr="005F6A46">
        <w:rPr>
          <w:rFonts w:ascii="Arial" w:hAnsi="Arial" w:cs="Arial"/>
          <w:sz w:val="24"/>
          <w:szCs w:val="24"/>
        </w:rPr>
        <w:t xml:space="preserve">Кроме того, на </w:t>
      </w:r>
      <w:proofErr w:type="gramStart"/>
      <w:r w:rsidRPr="005F6A46">
        <w:rPr>
          <w:rFonts w:ascii="Arial" w:hAnsi="Arial" w:cs="Arial"/>
          <w:sz w:val="24"/>
          <w:szCs w:val="24"/>
        </w:rPr>
        <w:t>базе  МАОУ</w:t>
      </w:r>
      <w:proofErr w:type="gramEnd"/>
      <w:r w:rsidRPr="005F6A46">
        <w:rPr>
          <w:rFonts w:ascii="Arial" w:hAnsi="Arial" w:cs="Arial"/>
          <w:sz w:val="24"/>
          <w:szCs w:val="24"/>
        </w:rPr>
        <w:t xml:space="preserve"> </w:t>
      </w:r>
      <w:proofErr w:type="spellStart"/>
      <w:r w:rsidRPr="005F6A46">
        <w:rPr>
          <w:rFonts w:ascii="Arial" w:hAnsi="Arial" w:cs="Arial"/>
          <w:sz w:val="24"/>
          <w:szCs w:val="24"/>
        </w:rPr>
        <w:t>Карагайской</w:t>
      </w:r>
      <w:proofErr w:type="spellEnd"/>
      <w:r w:rsidRPr="005F6A46">
        <w:rPr>
          <w:rFonts w:ascii="Arial" w:hAnsi="Arial" w:cs="Arial"/>
          <w:sz w:val="24"/>
          <w:szCs w:val="24"/>
        </w:rPr>
        <w:t xml:space="preserve"> школ</w:t>
      </w:r>
      <w:r w:rsidR="00813DC0">
        <w:rPr>
          <w:rFonts w:ascii="Arial" w:hAnsi="Arial" w:cs="Arial"/>
          <w:sz w:val="24"/>
          <w:szCs w:val="24"/>
        </w:rPr>
        <w:t>ы</w:t>
      </w:r>
      <w:r w:rsidRPr="005F6A46">
        <w:rPr>
          <w:rFonts w:ascii="Arial" w:hAnsi="Arial" w:cs="Arial"/>
          <w:sz w:val="24"/>
          <w:szCs w:val="24"/>
        </w:rPr>
        <w:t xml:space="preserve"> создана </w:t>
      </w:r>
      <w:proofErr w:type="spellStart"/>
      <w:r w:rsidRPr="005F6A46">
        <w:rPr>
          <w:rFonts w:ascii="Arial" w:hAnsi="Arial" w:cs="Arial"/>
          <w:sz w:val="24"/>
          <w:szCs w:val="24"/>
        </w:rPr>
        <w:t>стажировочн</w:t>
      </w:r>
      <w:r w:rsidR="000E15CE">
        <w:rPr>
          <w:rFonts w:ascii="Arial" w:hAnsi="Arial" w:cs="Arial"/>
          <w:sz w:val="24"/>
          <w:szCs w:val="24"/>
        </w:rPr>
        <w:t>ая</w:t>
      </w:r>
      <w:proofErr w:type="spellEnd"/>
      <w:r w:rsidR="000E15CE">
        <w:rPr>
          <w:rFonts w:ascii="Arial" w:hAnsi="Arial" w:cs="Arial"/>
          <w:sz w:val="24"/>
          <w:szCs w:val="24"/>
        </w:rPr>
        <w:t xml:space="preserve"> площадка</w:t>
      </w:r>
      <w:r w:rsidRPr="005F6A46">
        <w:rPr>
          <w:rFonts w:ascii="Arial" w:hAnsi="Arial" w:cs="Arial"/>
          <w:sz w:val="24"/>
          <w:szCs w:val="24"/>
        </w:rPr>
        <w:t xml:space="preserve"> по работе с одаренными детьми., в рамках деятельности котор</w:t>
      </w:r>
      <w:r w:rsidR="006A5573">
        <w:rPr>
          <w:rFonts w:ascii="Arial" w:hAnsi="Arial" w:cs="Arial"/>
          <w:sz w:val="24"/>
          <w:szCs w:val="24"/>
        </w:rPr>
        <w:t>ой</w:t>
      </w:r>
      <w:r w:rsidRPr="005F6A46">
        <w:rPr>
          <w:rFonts w:ascii="Arial" w:hAnsi="Arial" w:cs="Arial"/>
          <w:sz w:val="24"/>
          <w:szCs w:val="24"/>
        </w:rPr>
        <w:t xml:space="preserve"> осуществляется работа с педагогами по использованию методик и технологий, направленных на выявление талантливой молодежи, дальнейшее сопровождение, совместные мероприятия для детей.</w:t>
      </w:r>
      <w:r w:rsidR="006F6736">
        <w:rPr>
          <w:rFonts w:ascii="Arial" w:hAnsi="Arial" w:cs="Arial"/>
          <w:sz w:val="24"/>
          <w:szCs w:val="24"/>
        </w:rPr>
        <w:t xml:space="preserve">                                                                             </w:t>
      </w:r>
      <w:r w:rsidRPr="005F6A46">
        <w:rPr>
          <w:rFonts w:ascii="Arial" w:hAnsi="Arial" w:cs="Arial"/>
          <w:sz w:val="24"/>
          <w:szCs w:val="24"/>
        </w:rPr>
        <w:t>Созданию условий для выявления талантливой молодежи способствовало расширение перечня олимпиад, конкурсов и иных творческих мероприятий на школьном и муниципальном уровнях. Общая численность участников олимпиад на всех этапах их проведения составляет 4</w:t>
      </w:r>
      <w:r w:rsidR="00813DC0">
        <w:rPr>
          <w:rFonts w:ascii="Arial" w:hAnsi="Arial" w:cs="Arial"/>
          <w:sz w:val="24"/>
          <w:szCs w:val="24"/>
        </w:rPr>
        <w:t>0</w:t>
      </w:r>
      <w:r w:rsidRPr="005F6A46">
        <w:rPr>
          <w:rFonts w:ascii="Arial" w:hAnsi="Arial" w:cs="Arial"/>
          <w:sz w:val="24"/>
          <w:szCs w:val="24"/>
        </w:rPr>
        <w:t>% от общей численности обучающихся.</w:t>
      </w:r>
      <w:r w:rsidR="006A5573" w:rsidRPr="006A5573">
        <w:rPr>
          <w:rFonts w:ascii="Arial" w:hAnsi="Arial" w:cs="Arial"/>
          <w:sz w:val="24"/>
          <w:szCs w:val="24"/>
        </w:rPr>
        <w:t xml:space="preserve"> </w:t>
      </w:r>
      <w:r w:rsidR="006A5573" w:rsidRPr="003904DF">
        <w:rPr>
          <w:rFonts w:ascii="Arial" w:hAnsi="Arial" w:cs="Arial"/>
          <w:sz w:val="24"/>
          <w:szCs w:val="24"/>
        </w:rPr>
        <w:t>Доля обучающихся 5-11 классов, принявших участие в школьном этапе Всероссийской олимпиады</w:t>
      </w:r>
      <w:r w:rsidR="006A5573">
        <w:rPr>
          <w:rFonts w:ascii="Arial" w:hAnsi="Arial" w:cs="Arial"/>
          <w:sz w:val="24"/>
          <w:szCs w:val="24"/>
        </w:rPr>
        <w:t xml:space="preserve"> -51%.</w:t>
      </w:r>
    </w:p>
    <w:p w:rsidR="005F6A46" w:rsidRPr="005F6A46" w:rsidRDefault="005F6A46" w:rsidP="005F6A46">
      <w:pPr>
        <w:spacing w:line="240" w:lineRule="auto"/>
        <w:ind w:firstLine="686"/>
        <w:jc w:val="both"/>
        <w:rPr>
          <w:rFonts w:ascii="Arial" w:hAnsi="Arial" w:cs="Arial"/>
          <w:sz w:val="24"/>
          <w:szCs w:val="24"/>
        </w:rPr>
      </w:pPr>
      <w:r w:rsidRPr="005F6A46">
        <w:rPr>
          <w:rFonts w:ascii="Arial" w:hAnsi="Arial" w:cs="Arial"/>
          <w:sz w:val="24"/>
          <w:szCs w:val="24"/>
        </w:rPr>
        <w:t>Среди приоритетных проблемных вопросов можно назвать:</w:t>
      </w:r>
    </w:p>
    <w:p w:rsidR="005F6A46" w:rsidRPr="00380155" w:rsidRDefault="005F6A46" w:rsidP="00A36F07">
      <w:pPr>
        <w:autoSpaceDE w:val="0"/>
        <w:autoSpaceDN w:val="0"/>
        <w:adjustRightInd w:val="0"/>
        <w:spacing w:line="240" w:lineRule="auto"/>
        <w:ind w:firstLine="686"/>
        <w:jc w:val="both"/>
        <w:rPr>
          <w:rFonts w:ascii="Arial" w:hAnsi="Arial" w:cs="Arial"/>
          <w:sz w:val="24"/>
          <w:szCs w:val="24"/>
        </w:rPr>
      </w:pPr>
      <w:r w:rsidRPr="005F6A46">
        <w:rPr>
          <w:rFonts w:ascii="Arial" w:hAnsi="Arial" w:cs="Arial"/>
          <w:sz w:val="24"/>
          <w:szCs w:val="24"/>
        </w:rPr>
        <w:t xml:space="preserve">- </w:t>
      </w:r>
      <w:r w:rsidRPr="001C6D11">
        <w:rPr>
          <w:rFonts w:ascii="Arial" w:hAnsi="Arial" w:cs="Arial"/>
          <w:sz w:val="24"/>
          <w:szCs w:val="24"/>
        </w:rPr>
        <w:t>низкий уровень преемственности и фрагментарный характер работы по выявлению, поддержке и развитию одарённых детей на уровне образовательных учрежде</w:t>
      </w:r>
      <w:r w:rsidR="00A36F07">
        <w:rPr>
          <w:rFonts w:ascii="Arial" w:hAnsi="Arial" w:cs="Arial"/>
          <w:sz w:val="24"/>
          <w:szCs w:val="24"/>
        </w:rPr>
        <w:t xml:space="preserve">ний;                                                                                                                                                       </w:t>
      </w:r>
      <w:r w:rsidRPr="001C6D11">
        <w:rPr>
          <w:rFonts w:ascii="Arial" w:hAnsi="Arial" w:cs="Arial"/>
          <w:sz w:val="24"/>
          <w:szCs w:val="24"/>
        </w:rPr>
        <w:t>- неготовность ряда педагогов к работе с одарёнными детьми и молодёжью с учётом их индивидуальных склонностей и недооценка необходимости такой работы по отношению к каждому обучающемуся;</w:t>
      </w:r>
      <w:r w:rsidR="00A36F07">
        <w:rPr>
          <w:rFonts w:ascii="Arial" w:hAnsi="Arial" w:cs="Arial"/>
          <w:sz w:val="24"/>
          <w:szCs w:val="24"/>
        </w:rPr>
        <w:t xml:space="preserve">                                                                                                                                 </w:t>
      </w:r>
      <w:r w:rsidRPr="001C6D11">
        <w:rPr>
          <w:rFonts w:ascii="Arial" w:hAnsi="Arial" w:cs="Arial"/>
          <w:sz w:val="24"/>
          <w:szCs w:val="24"/>
        </w:rPr>
        <w:t>- неполное использование имеющихся материально-технических, научно-методических, кадровых ресурсов в рамках межведомственного взаимодействия и сотрудничества с учреждениями высшего профессионального образования, в том числе с применением сетевых и дистанционных форм обучения и сопровождения детей, для создания полноценной среды</w:t>
      </w:r>
      <w:r w:rsidR="00380155">
        <w:rPr>
          <w:rFonts w:ascii="Arial" w:hAnsi="Arial" w:cs="Arial"/>
          <w:sz w:val="24"/>
          <w:szCs w:val="24"/>
        </w:rPr>
        <w:t xml:space="preserve"> выявления и развития талантов;</w:t>
      </w:r>
    </w:p>
    <w:p w:rsidR="005F6A46" w:rsidRPr="005F6A46" w:rsidRDefault="005F6A46" w:rsidP="00A36F07">
      <w:pPr>
        <w:spacing w:line="240" w:lineRule="auto"/>
        <w:ind w:firstLine="709"/>
        <w:jc w:val="both"/>
        <w:rPr>
          <w:rFonts w:ascii="Arial" w:hAnsi="Arial" w:cs="Arial"/>
          <w:sz w:val="24"/>
          <w:szCs w:val="24"/>
          <w:lang w:eastAsia="ru-RU"/>
        </w:rPr>
      </w:pPr>
      <w:r w:rsidRPr="005F6A46">
        <w:rPr>
          <w:rFonts w:ascii="Arial" w:hAnsi="Arial" w:cs="Arial"/>
          <w:sz w:val="24"/>
          <w:szCs w:val="24"/>
        </w:rPr>
        <w:lastRenderedPageBreak/>
        <w:t xml:space="preserve">Основными ориентирами воспитательной деятельности независимо от уровня образования становятся создание условий для личностного роста обучающихся (воспитанников), формирование нравственных основ социализации молодого поколения, развитие </w:t>
      </w:r>
      <w:proofErr w:type="spellStart"/>
      <w:r w:rsidRPr="005F6A46">
        <w:rPr>
          <w:rFonts w:ascii="Arial" w:hAnsi="Arial" w:cs="Arial"/>
          <w:sz w:val="24"/>
          <w:szCs w:val="24"/>
        </w:rPr>
        <w:t>культуротворческого</w:t>
      </w:r>
      <w:proofErr w:type="spellEnd"/>
      <w:r w:rsidRPr="005F6A46">
        <w:rPr>
          <w:rFonts w:ascii="Arial" w:hAnsi="Arial" w:cs="Arial"/>
          <w:sz w:val="24"/>
          <w:szCs w:val="24"/>
        </w:rPr>
        <w:t xml:space="preserve"> потенциала детей и молодежи, становление гражданственности, патриотизма, толерантности и законопослушного поведения.</w:t>
      </w:r>
    </w:p>
    <w:p w:rsidR="005F6A46" w:rsidRPr="005F6A46" w:rsidRDefault="005F6A46" w:rsidP="005F6A46">
      <w:pPr>
        <w:spacing w:line="240" w:lineRule="auto"/>
        <w:ind w:firstLine="709"/>
        <w:jc w:val="both"/>
        <w:rPr>
          <w:rFonts w:ascii="Arial" w:hAnsi="Arial" w:cs="Arial"/>
          <w:sz w:val="24"/>
          <w:szCs w:val="24"/>
          <w:lang w:eastAsia="ru-RU"/>
        </w:rPr>
      </w:pPr>
      <w:r w:rsidRPr="005F6A46">
        <w:rPr>
          <w:rFonts w:ascii="Arial" w:hAnsi="Arial" w:cs="Arial"/>
          <w:sz w:val="24"/>
          <w:szCs w:val="24"/>
          <w:lang w:eastAsia="ru-RU"/>
        </w:rPr>
        <w:t xml:space="preserve">Воспитание является важнейшей составной частью целостного процесса образования. </w:t>
      </w:r>
      <w:r w:rsidRPr="005F6A46">
        <w:rPr>
          <w:rFonts w:ascii="Arial" w:hAnsi="Arial" w:cs="Arial"/>
          <w:sz w:val="24"/>
          <w:szCs w:val="24"/>
        </w:rPr>
        <w:t xml:space="preserve">Комплексный подход к организации воспитательной деятельности определяется </w:t>
      </w:r>
      <w:r w:rsidRPr="005F6A46">
        <w:rPr>
          <w:rFonts w:ascii="Arial" w:hAnsi="Arial" w:cs="Arial"/>
          <w:sz w:val="24"/>
          <w:szCs w:val="24"/>
          <w:shd w:val="clear" w:color="auto" w:fill="FFFFFF"/>
        </w:rPr>
        <w:t>единством педагогических требований, преемственностью в формировании ценностных ориентаций у детей и молодежи на уроке (учебном занятии), в укладе жизни образовательного</w:t>
      </w:r>
      <w:r w:rsidR="00A36F07">
        <w:rPr>
          <w:rFonts w:ascii="Arial" w:hAnsi="Arial" w:cs="Arial"/>
          <w:sz w:val="24"/>
          <w:szCs w:val="24"/>
          <w:shd w:val="clear" w:color="auto" w:fill="FFFFFF"/>
        </w:rPr>
        <w:t xml:space="preserve"> учреждения во внеурочное время</w:t>
      </w:r>
      <w:r w:rsidRPr="005F6A46">
        <w:rPr>
          <w:rFonts w:ascii="Arial" w:hAnsi="Arial" w:cs="Arial"/>
          <w:sz w:val="24"/>
          <w:szCs w:val="24"/>
          <w:shd w:val="clear" w:color="auto" w:fill="FFFFFF"/>
        </w:rPr>
        <w:t>.</w:t>
      </w:r>
      <w:r w:rsidRPr="005F6A46">
        <w:rPr>
          <w:rFonts w:ascii="Arial" w:hAnsi="Arial" w:cs="Arial"/>
          <w:sz w:val="24"/>
          <w:szCs w:val="24"/>
          <w:lang w:eastAsia="ru-RU"/>
        </w:rPr>
        <w:t xml:space="preserve"> При этом принципиально важно обеспечить оптимальную интеграцию обучения и воспитания, дальнейшее развитие воспитательного компонента федеральных государственных образовательных стандартов.</w:t>
      </w:r>
    </w:p>
    <w:p w:rsidR="005F6A46" w:rsidRPr="005F6A46" w:rsidRDefault="005F6A46" w:rsidP="005F6A46">
      <w:pPr>
        <w:spacing w:line="240" w:lineRule="auto"/>
        <w:ind w:firstLine="709"/>
        <w:jc w:val="both"/>
        <w:rPr>
          <w:rFonts w:ascii="Arial" w:hAnsi="Arial" w:cs="Arial"/>
          <w:sz w:val="24"/>
          <w:szCs w:val="24"/>
          <w:lang w:eastAsia="ar-SA"/>
        </w:rPr>
      </w:pPr>
      <w:r w:rsidRPr="005F6A46">
        <w:rPr>
          <w:rFonts w:ascii="Arial" w:hAnsi="Arial" w:cs="Arial"/>
          <w:sz w:val="24"/>
          <w:szCs w:val="24"/>
        </w:rPr>
        <w:t xml:space="preserve">Дополнительное образование детей и молодежи призвано расширить возможности для духовного, интеллектуального и физического развития, удовлетворения творческих и образовательных потребностей. </w:t>
      </w:r>
    </w:p>
    <w:p w:rsidR="005F6A46" w:rsidRPr="005F6A46" w:rsidRDefault="005F6A46" w:rsidP="005F6A46">
      <w:pPr>
        <w:widowControl w:val="0"/>
        <w:spacing w:line="240" w:lineRule="auto"/>
        <w:ind w:firstLine="720"/>
        <w:jc w:val="both"/>
        <w:rPr>
          <w:rFonts w:ascii="Arial" w:hAnsi="Arial" w:cs="Arial"/>
          <w:sz w:val="24"/>
          <w:szCs w:val="24"/>
        </w:rPr>
      </w:pPr>
      <w:r w:rsidRPr="005F6A46">
        <w:rPr>
          <w:rFonts w:ascii="Arial" w:hAnsi="Arial" w:cs="Arial"/>
          <w:sz w:val="24"/>
          <w:szCs w:val="24"/>
        </w:rPr>
        <w:t xml:space="preserve">Наряду с услугами дополнительного образования в дошкольных образовательных учреждениях </w:t>
      </w:r>
      <w:proofErr w:type="spellStart"/>
      <w:r w:rsidRPr="005F6A46">
        <w:rPr>
          <w:rFonts w:ascii="Arial" w:hAnsi="Arial" w:cs="Arial"/>
          <w:sz w:val="24"/>
          <w:szCs w:val="24"/>
        </w:rPr>
        <w:t>внеучебная</w:t>
      </w:r>
      <w:proofErr w:type="spellEnd"/>
      <w:r w:rsidRPr="005F6A46">
        <w:rPr>
          <w:rFonts w:ascii="Arial" w:hAnsi="Arial" w:cs="Arial"/>
          <w:sz w:val="24"/>
          <w:szCs w:val="24"/>
        </w:rPr>
        <w:t xml:space="preserve"> занятость организована в форме игровой и творческой деятельности, кружковой работы, проведения массовых мероприятий. В общеобразовательных учреждениях развиваются такие формы внеурочной занятости, как внеурочная деятельность в рамках введения новых образовательных стандартов, предметные кружки и секции, детские и молодежные объединения, волонтерское и тимуровское движение.</w:t>
      </w:r>
    </w:p>
    <w:p w:rsidR="00E73F16" w:rsidRPr="00BE60CB" w:rsidRDefault="00E73F16" w:rsidP="0066175B">
      <w:pPr>
        <w:spacing w:after="120" w:line="240" w:lineRule="auto"/>
        <w:ind w:firstLine="708"/>
        <w:jc w:val="both"/>
        <w:rPr>
          <w:rFonts w:ascii="Arial" w:hAnsi="Arial" w:cs="Arial"/>
          <w:sz w:val="26"/>
          <w:szCs w:val="26"/>
        </w:rPr>
      </w:pPr>
      <w:r w:rsidRPr="00BE60CB">
        <w:rPr>
          <w:rFonts w:ascii="Arial" w:hAnsi="Arial" w:cs="Arial"/>
          <w:sz w:val="26"/>
          <w:szCs w:val="26"/>
        </w:rPr>
        <w:t>Согласно данным мониторинга, наблюдается следующая динамика занятости обучающихся в кружках по интересам и спортивных секциях. По состоянию на 1 января 2015 года одноразовый охват составил</w:t>
      </w:r>
      <w:r w:rsidRPr="00BE60CB">
        <w:rPr>
          <w:rFonts w:ascii="Arial" w:hAnsi="Arial" w:cs="Arial"/>
        </w:rPr>
        <w:t xml:space="preserve"> </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189"/>
        <w:gridCol w:w="1240"/>
        <w:gridCol w:w="1204"/>
        <w:gridCol w:w="1321"/>
        <w:gridCol w:w="1110"/>
        <w:gridCol w:w="1144"/>
        <w:gridCol w:w="1144"/>
      </w:tblGrid>
      <w:tr w:rsidR="00E73F16" w:rsidRPr="00902D0D" w:rsidTr="00240750">
        <w:trPr>
          <w:jc w:val="center"/>
        </w:trPr>
        <w:tc>
          <w:tcPr>
            <w:tcW w:w="1452" w:type="dxa"/>
            <w:vMerge w:val="restart"/>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Учебный год</w:t>
            </w:r>
          </w:p>
        </w:tc>
        <w:tc>
          <w:tcPr>
            <w:tcW w:w="1189" w:type="dxa"/>
            <w:vMerge w:val="restart"/>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Кол-во человек</w:t>
            </w:r>
          </w:p>
        </w:tc>
        <w:tc>
          <w:tcPr>
            <w:tcW w:w="2444" w:type="dxa"/>
            <w:gridSpan w:val="2"/>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Общий охват</w:t>
            </w:r>
          </w:p>
        </w:tc>
        <w:tc>
          <w:tcPr>
            <w:tcW w:w="2431" w:type="dxa"/>
            <w:gridSpan w:val="2"/>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В форме муниципального задания в ОУ</w:t>
            </w:r>
          </w:p>
        </w:tc>
        <w:tc>
          <w:tcPr>
            <w:tcW w:w="2288" w:type="dxa"/>
            <w:gridSpan w:val="2"/>
          </w:tcPr>
          <w:p w:rsidR="00E73F16" w:rsidRPr="00902D0D" w:rsidRDefault="00E73F16" w:rsidP="00240750">
            <w:pPr>
              <w:jc w:val="center"/>
              <w:rPr>
                <w:rFonts w:ascii="Arial" w:hAnsi="Arial" w:cs="Arial"/>
                <w:szCs w:val="26"/>
              </w:rPr>
            </w:pPr>
            <w:r w:rsidRPr="00902D0D">
              <w:rPr>
                <w:rFonts w:ascii="Arial" w:hAnsi="Arial" w:cs="Arial"/>
                <w:szCs w:val="26"/>
              </w:rPr>
              <w:t>В форма муниципального задания в МАУДОД «ЦДОД»</w:t>
            </w:r>
          </w:p>
        </w:tc>
      </w:tr>
      <w:tr w:rsidR="00E73F16" w:rsidRPr="00902D0D" w:rsidTr="00240750">
        <w:trPr>
          <w:jc w:val="center"/>
        </w:trPr>
        <w:tc>
          <w:tcPr>
            <w:tcW w:w="1452" w:type="dxa"/>
            <w:vMerge/>
            <w:shd w:val="clear" w:color="auto" w:fill="auto"/>
            <w:vAlign w:val="center"/>
          </w:tcPr>
          <w:p w:rsidR="00E73F16" w:rsidRPr="00902D0D" w:rsidRDefault="00E73F16" w:rsidP="00240750">
            <w:pPr>
              <w:jc w:val="center"/>
              <w:rPr>
                <w:rFonts w:ascii="Arial" w:hAnsi="Arial" w:cs="Arial"/>
                <w:szCs w:val="26"/>
              </w:rPr>
            </w:pPr>
          </w:p>
        </w:tc>
        <w:tc>
          <w:tcPr>
            <w:tcW w:w="1189" w:type="dxa"/>
            <w:vMerge/>
            <w:shd w:val="clear" w:color="auto" w:fill="auto"/>
            <w:vAlign w:val="center"/>
          </w:tcPr>
          <w:p w:rsidR="00E73F16" w:rsidRPr="00902D0D" w:rsidRDefault="00E73F16" w:rsidP="00240750">
            <w:pPr>
              <w:jc w:val="center"/>
              <w:rPr>
                <w:rFonts w:ascii="Arial" w:hAnsi="Arial" w:cs="Arial"/>
                <w:szCs w:val="26"/>
              </w:rPr>
            </w:pPr>
          </w:p>
        </w:tc>
        <w:tc>
          <w:tcPr>
            <w:tcW w:w="1240" w:type="dxa"/>
            <w:shd w:val="clear" w:color="auto" w:fill="auto"/>
            <w:vAlign w:val="center"/>
          </w:tcPr>
          <w:p w:rsidR="00E73F16" w:rsidRPr="00902D0D" w:rsidRDefault="00E73F16" w:rsidP="00240750">
            <w:pPr>
              <w:jc w:val="center"/>
              <w:rPr>
                <w:rFonts w:ascii="Arial" w:hAnsi="Arial" w:cs="Arial"/>
                <w:szCs w:val="26"/>
              </w:rPr>
            </w:pPr>
            <w:proofErr w:type="gramStart"/>
            <w:r w:rsidRPr="00902D0D">
              <w:rPr>
                <w:rFonts w:ascii="Arial" w:hAnsi="Arial" w:cs="Arial"/>
                <w:szCs w:val="26"/>
              </w:rPr>
              <w:t>человек</w:t>
            </w:r>
            <w:proofErr w:type="gramEnd"/>
          </w:p>
        </w:tc>
        <w:tc>
          <w:tcPr>
            <w:tcW w:w="1204"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w:t>
            </w:r>
          </w:p>
        </w:tc>
        <w:tc>
          <w:tcPr>
            <w:tcW w:w="1321" w:type="dxa"/>
            <w:shd w:val="clear" w:color="auto" w:fill="auto"/>
            <w:vAlign w:val="center"/>
          </w:tcPr>
          <w:p w:rsidR="00E73F16" w:rsidRPr="00902D0D" w:rsidRDefault="00E73F16" w:rsidP="00240750">
            <w:pPr>
              <w:jc w:val="center"/>
              <w:rPr>
                <w:rFonts w:ascii="Arial" w:hAnsi="Arial" w:cs="Arial"/>
                <w:szCs w:val="26"/>
              </w:rPr>
            </w:pPr>
            <w:proofErr w:type="gramStart"/>
            <w:r w:rsidRPr="00902D0D">
              <w:rPr>
                <w:rFonts w:ascii="Arial" w:hAnsi="Arial" w:cs="Arial"/>
                <w:szCs w:val="26"/>
              </w:rPr>
              <w:t>человек</w:t>
            </w:r>
            <w:proofErr w:type="gramEnd"/>
          </w:p>
        </w:tc>
        <w:tc>
          <w:tcPr>
            <w:tcW w:w="111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w:t>
            </w:r>
          </w:p>
        </w:tc>
        <w:tc>
          <w:tcPr>
            <w:tcW w:w="1144" w:type="dxa"/>
          </w:tcPr>
          <w:p w:rsidR="00E73F16" w:rsidRPr="00902D0D" w:rsidRDefault="00E73F16" w:rsidP="00240750">
            <w:pPr>
              <w:jc w:val="center"/>
              <w:rPr>
                <w:rFonts w:ascii="Arial" w:hAnsi="Arial" w:cs="Arial"/>
                <w:szCs w:val="26"/>
              </w:rPr>
            </w:pPr>
            <w:proofErr w:type="gramStart"/>
            <w:r w:rsidRPr="00902D0D">
              <w:rPr>
                <w:rFonts w:ascii="Arial" w:hAnsi="Arial" w:cs="Arial"/>
                <w:szCs w:val="26"/>
              </w:rPr>
              <w:t>человек</w:t>
            </w:r>
            <w:proofErr w:type="gramEnd"/>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w:t>
            </w:r>
          </w:p>
        </w:tc>
      </w:tr>
      <w:tr w:rsidR="00E73F16" w:rsidRPr="00902D0D" w:rsidTr="00240750">
        <w:trPr>
          <w:jc w:val="center"/>
        </w:trPr>
        <w:tc>
          <w:tcPr>
            <w:tcW w:w="1452"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2011-2012</w:t>
            </w:r>
          </w:p>
        </w:tc>
        <w:tc>
          <w:tcPr>
            <w:tcW w:w="1189"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2659</w:t>
            </w:r>
          </w:p>
        </w:tc>
        <w:tc>
          <w:tcPr>
            <w:tcW w:w="124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2023</w:t>
            </w:r>
          </w:p>
        </w:tc>
        <w:tc>
          <w:tcPr>
            <w:tcW w:w="1204"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76</w:t>
            </w:r>
          </w:p>
        </w:tc>
        <w:tc>
          <w:tcPr>
            <w:tcW w:w="1321"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565</w:t>
            </w:r>
          </w:p>
        </w:tc>
        <w:tc>
          <w:tcPr>
            <w:tcW w:w="111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21</w:t>
            </w:r>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436</w:t>
            </w:r>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16</w:t>
            </w:r>
          </w:p>
        </w:tc>
      </w:tr>
      <w:tr w:rsidR="00E73F16" w:rsidRPr="00902D0D" w:rsidTr="00240750">
        <w:trPr>
          <w:jc w:val="center"/>
        </w:trPr>
        <w:tc>
          <w:tcPr>
            <w:tcW w:w="1452"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2012-2013</w:t>
            </w:r>
          </w:p>
        </w:tc>
        <w:tc>
          <w:tcPr>
            <w:tcW w:w="1189"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2636</w:t>
            </w:r>
          </w:p>
        </w:tc>
        <w:tc>
          <w:tcPr>
            <w:tcW w:w="124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2054</w:t>
            </w:r>
          </w:p>
        </w:tc>
        <w:tc>
          <w:tcPr>
            <w:tcW w:w="1204"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78</w:t>
            </w:r>
          </w:p>
        </w:tc>
        <w:tc>
          <w:tcPr>
            <w:tcW w:w="1321"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695</w:t>
            </w:r>
          </w:p>
        </w:tc>
        <w:tc>
          <w:tcPr>
            <w:tcW w:w="111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26</w:t>
            </w:r>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438</w:t>
            </w:r>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17</w:t>
            </w:r>
          </w:p>
        </w:tc>
      </w:tr>
      <w:tr w:rsidR="00E73F16" w:rsidRPr="00902D0D" w:rsidTr="00240750">
        <w:trPr>
          <w:jc w:val="center"/>
        </w:trPr>
        <w:tc>
          <w:tcPr>
            <w:tcW w:w="1452"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2013-2014</w:t>
            </w:r>
          </w:p>
        </w:tc>
        <w:tc>
          <w:tcPr>
            <w:tcW w:w="1189"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2675</w:t>
            </w:r>
          </w:p>
        </w:tc>
        <w:tc>
          <w:tcPr>
            <w:tcW w:w="124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2533</w:t>
            </w:r>
          </w:p>
        </w:tc>
        <w:tc>
          <w:tcPr>
            <w:tcW w:w="1204"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95</w:t>
            </w:r>
          </w:p>
        </w:tc>
        <w:tc>
          <w:tcPr>
            <w:tcW w:w="1321"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701</w:t>
            </w:r>
          </w:p>
        </w:tc>
        <w:tc>
          <w:tcPr>
            <w:tcW w:w="1110" w:type="dxa"/>
            <w:shd w:val="clear" w:color="auto" w:fill="auto"/>
            <w:vAlign w:val="center"/>
          </w:tcPr>
          <w:p w:rsidR="00E73F16" w:rsidRPr="00902D0D" w:rsidRDefault="00E73F16" w:rsidP="00240750">
            <w:pPr>
              <w:jc w:val="center"/>
              <w:rPr>
                <w:rFonts w:ascii="Arial" w:hAnsi="Arial" w:cs="Arial"/>
                <w:szCs w:val="26"/>
              </w:rPr>
            </w:pPr>
            <w:r w:rsidRPr="00902D0D">
              <w:rPr>
                <w:rFonts w:ascii="Arial" w:hAnsi="Arial" w:cs="Arial"/>
                <w:szCs w:val="26"/>
              </w:rPr>
              <w:t>26</w:t>
            </w:r>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598</w:t>
            </w:r>
          </w:p>
        </w:tc>
        <w:tc>
          <w:tcPr>
            <w:tcW w:w="1144" w:type="dxa"/>
          </w:tcPr>
          <w:p w:rsidR="00E73F16" w:rsidRPr="00902D0D" w:rsidRDefault="00E73F16" w:rsidP="00240750">
            <w:pPr>
              <w:jc w:val="center"/>
              <w:rPr>
                <w:rFonts w:ascii="Arial" w:hAnsi="Arial" w:cs="Arial"/>
                <w:szCs w:val="26"/>
              </w:rPr>
            </w:pPr>
            <w:r w:rsidRPr="00902D0D">
              <w:rPr>
                <w:rFonts w:ascii="Arial" w:hAnsi="Arial" w:cs="Arial"/>
                <w:szCs w:val="26"/>
              </w:rPr>
              <w:t>22</w:t>
            </w:r>
          </w:p>
        </w:tc>
      </w:tr>
      <w:tr w:rsidR="00E73F16" w:rsidRPr="004861A9" w:rsidTr="00240750">
        <w:trPr>
          <w:jc w:val="center"/>
        </w:trPr>
        <w:tc>
          <w:tcPr>
            <w:tcW w:w="1452" w:type="dxa"/>
            <w:shd w:val="clear" w:color="auto" w:fill="auto"/>
            <w:vAlign w:val="center"/>
          </w:tcPr>
          <w:p w:rsidR="00E73F16" w:rsidRPr="004861A9" w:rsidRDefault="00E73F16" w:rsidP="00240750">
            <w:pPr>
              <w:jc w:val="center"/>
              <w:rPr>
                <w:rFonts w:ascii="Arial" w:hAnsi="Arial" w:cs="Arial"/>
                <w:szCs w:val="26"/>
              </w:rPr>
            </w:pPr>
            <w:r w:rsidRPr="004861A9">
              <w:rPr>
                <w:rFonts w:ascii="Arial" w:hAnsi="Arial" w:cs="Arial"/>
                <w:szCs w:val="26"/>
              </w:rPr>
              <w:t>2014-2015</w:t>
            </w:r>
          </w:p>
        </w:tc>
        <w:tc>
          <w:tcPr>
            <w:tcW w:w="1189" w:type="dxa"/>
            <w:shd w:val="clear" w:color="auto" w:fill="auto"/>
            <w:vAlign w:val="center"/>
          </w:tcPr>
          <w:p w:rsidR="00E73F16" w:rsidRPr="004861A9" w:rsidRDefault="00E73F16" w:rsidP="00240750">
            <w:pPr>
              <w:jc w:val="center"/>
              <w:rPr>
                <w:rFonts w:ascii="Arial" w:hAnsi="Arial" w:cs="Arial"/>
                <w:szCs w:val="26"/>
              </w:rPr>
            </w:pPr>
            <w:r w:rsidRPr="004861A9">
              <w:rPr>
                <w:rFonts w:ascii="Arial" w:hAnsi="Arial" w:cs="Arial"/>
                <w:szCs w:val="26"/>
              </w:rPr>
              <w:t>2726</w:t>
            </w:r>
          </w:p>
        </w:tc>
        <w:tc>
          <w:tcPr>
            <w:tcW w:w="1240" w:type="dxa"/>
            <w:shd w:val="clear" w:color="auto" w:fill="auto"/>
            <w:vAlign w:val="center"/>
          </w:tcPr>
          <w:p w:rsidR="00E73F16" w:rsidRPr="00BE60CB" w:rsidRDefault="00E73F16" w:rsidP="00240750">
            <w:pPr>
              <w:jc w:val="center"/>
              <w:rPr>
                <w:rFonts w:ascii="Arial" w:hAnsi="Arial" w:cs="Arial"/>
                <w:szCs w:val="26"/>
              </w:rPr>
            </w:pPr>
            <w:r w:rsidRPr="00BE60CB">
              <w:rPr>
                <w:rFonts w:ascii="Arial" w:hAnsi="Arial" w:cs="Arial"/>
                <w:szCs w:val="26"/>
              </w:rPr>
              <w:t>2352</w:t>
            </w:r>
          </w:p>
        </w:tc>
        <w:tc>
          <w:tcPr>
            <w:tcW w:w="1204" w:type="dxa"/>
            <w:shd w:val="clear" w:color="auto" w:fill="auto"/>
            <w:vAlign w:val="center"/>
          </w:tcPr>
          <w:p w:rsidR="00E73F16" w:rsidRPr="00BE60CB" w:rsidRDefault="00E73F16" w:rsidP="00240750">
            <w:pPr>
              <w:jc w:val="center"/>
              <w:rPr>
                <w:rFonts w:ascii="Arial" w:hAnsi="Arial" w:cs="Arial"/>
                <w:szCs w:val="26"/>
              </w:rPr>
            </w:pPr>
            <w:r w:rsidRPr="00BE60CB">
              <w:rPr>
                <w:rFonts w:ascii="Arial" w:hAnsi="Arial" w:cs="Arial"/>
                <w:szCs w:val="26"/>
              </w:rPr>
              <w:t>86,2</w:t>
            </w:r>
          </w:p>
        </w:tc>
        <w:tc>
          <w:tcPr>
            <w:tcW w:w="1321" w:type="dxa"/>
            <w:shd w:val="clear" w:color="auto" w:fill="auto"/>
            <w:vAlign w:val="center"/>
          </w:tcPr>
          <w:p w:rsidR="00E73F16" w:rsidRPr="004861A9" w:rsidRDefault="00E73F16" w:rsidP="00240750">
            <w:pPr>
              <w:jc w:val="center"/>
              <w:rPr>
                <w:rFonts w:ascii="Arial" w:hAnsi="Arial" w:cs="Arial"/>
                <w:szCs w:val="26"/>
              </w:rPr>
            </w:pPr>
            <w:r w:rsidRPr="004861A9">
              <w:rPr>
                <w:rFonts w:ascii="Arial" w:hAnsi="Arial" w:cs="Arial"/>
                <w:szCs w:val="26"/>
              </w:rPr>
              <w:t>705</w:t>
            </w:r>
          </w:p>
        </w:tc>
        <w:tc>
          <w:tcPr>
            <w:tcW w:w="1110" w:type="dxa"/>
            <w:shd w:val="clear" w:color="auto" w:fill="auto"/>
            <w:vAlign w:val="center"/>
          </w:tcPr>
          <w:p w:rsidR="00E73F16" w:rsidRPr="004861A9" w:rsidRDefault="00E73F16" w:rsidP="00240750">
            <w:pPr>
              <w:jc w:val="center"/>
              <w:rPr>
                <w:rFonts w:ascii="Arial" w:hAnsi="Arial" w:cs="Arial"/>
                <w:szCs w:val="26"/>
              </w:rPr>
            </w:pPr>
            <w:r w:rsidRPr="004861A9">
              <w:rPr>
                <w:rFonts w:ascii="Arial" w:hAnsi="Arial" w:cs="Arial"/>
                <w:szCs w:val="26"/>
              </w:rPr>
              <w:t>26</w:t>
            </w:r>
          </w:p>
        </w:tc>
        <w:tc>
          <w:tcPr>
            <w:tcW w:w="1144" w:type="dxa"/>
          </w:tcPr>
          <w:p w:rsidR="00E73F16" w:rsidRPr="004861A9" w:rsidRDefault="00E73F16" w:rsidP="00240750">
            <w:pPr>
              <w:jc w:val="center"/>
              <w:rPr>
                <w:rFonts w:ascii="Arial" w:hAnsi="Arial" w:cs="Arial"/>
                <w:szCs w:val="26"/>
              </w:rPr>
            </w:pPr>
            <w:r w:rsidRPr="004861A9">
              <w:rPr>
                <w:rFonts w:ascii="Arial" w:hAnsi="Arial" w:cs="Arial"/>
                <w:szCs w:val="26"/>
              </w:rPr>
              <w:t>969</w:t>
            </w:r>
          </w:p>
        </w:tc>
        <w:tc>
          <w:tcPr>
            <w:tcW w:w="1144" w:type="dxa"/>
          </w:tcPr>
          <w:p w:rsidR="00E73F16" w:rsidRPr="004861A9" w:rsidRDefault="00E73F16" w:rsidP="00240750">
            <w:pPr>
              <w:jc w:val="center"/>
              <w:rPr>
                <w:rFonts w:ascii="Arial" w:hAnsi="Arial" w:cs="Arial"/>
                <w:szCs w:val="26"/>
              </w:rPr>
            </w:pPr>
            <w:r w:rsidRPr="004861A9">
              <w:rPr>
                <w:rFonts w:ascii="Arial" w:hAnsi="Arial" w:cs="Arial"/>
                <w:szCs w:val="26"/>
              </w:rPr>
              <w:t>35,5</w:t>
            </w:r>
          </w:p>
        </w:tc>
      </w:tr>
    </w:tbl>
    <w:p w:rsidR="00E73F16" w:rsidRDefault="00E73F16" w:rsidP="00E73F16">
      <w:pPr>
        <w:jc w:val="both"/>
        <w:rPr>
          <w:rFonts w:ascii="Arial" w:hAnsi="Arial" w:cs="Arial"/>
          <w:highlight w:val="yellow"/>
        </w:rPr>
      </w:pP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По данным мониторинга, на сегодняшний день сложилось следующее соотношение по направлениям деятельности в многоразовом охвате:</w:t>
      </w: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 физкультурно-оздоровительное – 56%</w:t>
      </w: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 художественно-эстетическое – 44%</w:t>
      </w: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 социальное – 33%</w:t>
      </w: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 гражданско-патриотическое – 24%</w:t>
      </w: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 естественно-научное – 26%</w:t>
      </w:r>
    </w:p>
    <w:p w:rsidR="00E73F16" w:rsidRPr="00E73F16" w:rsidRDefault="00E73F16" w:rsidP="00E73F16">
      <w:pPr>
        <w:spacing w:line="240" w:lineRule="auto"/>
        <w:ind w:firstLine="360"/>
        <w:jc w:val="both"/>
        <w:rPr>
          <w:rFonts w:ascii="Arial" w:hAnsi="Arial" w:cs="Arial"/>
          <w:sz w:val="24"/>
          <w:szCs w:val="24"/>
        </w:rPr>
      </w:pPr>
      <w:r w:rsidRPr="00E73F16">
        <w:rPr>
          <w:rFonts w:ascii="Arial" w:hAnsi="Arial" w:cs="Arial"/>
          <w:sz w:val="24"/>
          <w:szCs w:val="24"/>
        </w:rPr>
        <w:t>-  предметные кружки – 23%</w:t>
      </w:r>
    </w:p>
    <w:p w:rsidR="00A36F07" w:rsidRPr="00613F8B" w:rsidRDefault="00E73F16" w:rsidP="00613F8B">
      <w:pPr>
        <w:spacing w:line="240" w:lineRule="auto"/>
        <w:ind w:firstLine="708"/>
        <w:jc w:val="both"/>
        <w:rPr>
          <w:rFonts w:ascii="Arial" w:hAnsi="Arial" w:cs="Arial"/>
          <w:sz w:val="26"/>
          <w:szCs w:val="26"/>
        </w:rPr>
      </w:pPr>
      <w:r w:rsidRPr="00A972A0">
        <w:rPr>
          <w:rFonts w:ascii="Arial" w:hAnsi="Arial" w:cs="Arial"/>
          <w:sz w:val="26"/>
          <w:szCs w:val="26"/>
        </w:rPr>
        <w:lastRenderedPageBreak/>
        <w:t>Во всех общеобразовательных организациях созданы школьные спортивные клубы,</w:t>
      </w:r>
      <w:r>
        <w:rPr>
          <w:rFonts w:ascii="Arial" w:hAnsi="Arial" w:cs="Arial"/>
          <w:sz w:val="26"/>
          <w:szCs w:val="26"/>
        </w:rPr>
        <w:t xml:space="preserve"> утверждены Положения, планы работы, расписание занятий, назначены руководители ШСК, выбраны Советы. </w:t>
      </w:r>
      <w:r w:rsidRPr="003522FA">
        <w:rPr>
          <w:rFonts w:ascii="Arial" w:hAnsi="Arial" w:cs="Arial"/>
          <w:sz w:val="26"/>
          <w:szCs w:val="26"/>
        </w:rPr>
        <w:t xml:space="preserve">Вместе с тем внеурочная занятость несовершеннолетних, состоящих на разных видах учета, недостаточно организована (например в МАОУ </w:t>
      </w:r>
      <w:proofErr w:type="spellStart"/>
      <w:r w:rsidRPr="003522FA">
        <w:rPr>
          <w:rFonts w:ascii="Arial" w:hAnsi="Arial" w:cs="Arial"/>
          <w:sz w:val="26"/>
          <w:szCs w:val="26"/>
        </w:rPr>
        <w:t>Вагайская</w:t>
      </w:r>
      <w:proofErr w:type="spellEnd"/>
      <w:r w:rsidRPr="003522FA">
        <w:rPr>
          <w:rFonts w:ascii="Arial" w:hAnsi="Arial" w:cs="Arial"/>
          <w:sz w:val="26"/>
          <w:szCs w:val="26"/>
        </w:rPr>
        <w:t xml:space="preserve"> СОШ не занято 8 человек, в МАОУ Дубровинская СОШ – 2 человека (причина: находятся на подвозе из соседних деревень).</w:t>
      </w:r>
    </w:p>
    <w:p w:rsidR="005F6A46" w:rsidRPr="005F6A46" w:rsidRDefault="00A36F07" w:rsidP="00A36F07">
      <w:pPr>
        <w:spacing w:line="240" w:lineRule="auto"/>
        <w:jc w:val="both"/>
        <w:rPr>
          <w:rFonts w:ascii="Arial" w:hAnsi="Arial" w:cs="Arial"/>
          <w:sz w:val="24"/>
          <w:szCs w:val="24"/>
          <w:lang w:eastAsia="ru-RU"/>
        </w:rPr>
      </w:pPr>
      <w:r>
        <w:rPr>
          <w:rFonts w:ascii="Arial" w:hAnsi="Arial" w:cs="Arial"/>
          <w:sz w:val="24"/>
          <w:szCs w:val="24"/>
        </w:rPr>
        <w:t xml:space="preserve">          </w:t>
      </w:r>
      <w:r w:rsidR="005F6A46" w:rsidRPr="005F6A46">
        <w:rPr>
          <w:rFonts w:ascii="Arial" w:hAnsi="Arial" w:cs="Arial"/>
          <w:sz w:val="24"/>
          <w:szCs w:val="24"/>
        </w:rPr>
        <w:t xml:space="preserve">С целью развития социальной и </w:t>
      </w:r>
      <w:proofErr w:type="gramStart"/>
      <w:r w:rsidR="005F6A46" w:rsidRPr="005F6A46">
        <w:rPr>
          <w:rFonts w:ascii="Arial" w:hAnsi="Arial" w:cs="Arial"/>
          <w:sz w:val="24"/>
          <w:szCs w:val="24"/>
        </w:rPr>
        <w:t>творческой активности детей</w:t>
      </w:r>
      <w:proofErr w:type="gramEnd"/>
      <w:r w:rsidR="005F6A46" w:rsidRPr="005F6A46">
        <w:rPr>
          <w:rFonts w:ascii="Arial" w:hAnsi="Arial" w:cs="Arial"/>
          <w:sz w:val="24"/>
          <w:szCs w:val="24"/>
        </w:rPr>
        <w:t xml:space="preserve"> и молодежи в образовательных учреждениях создаются органы ученического самоуправления. На сегодняшний день в общеобразовательных учреждениях их функционирует </w:t>
      </w:r>
      <w:r w:rsidR="003F129F">
        <w:rPr>
          <w:rFonts w:ascii="Arial" w:hAnsi="Arial" w:cs="Arial"/>
          <w:sz w:val="24"/>
          <w:szCs w:val="24"/>
        </w:rPr>
        <w:t>29</w:t>
      </w:r>
      <w:r w:rsidR="005F6A46" w:rsidRPr="005F6A46">
        <w:rPr>
          <w:rFonts w:ascii="Arial" w:hAnsi="Arial" w:cs="Arial"/>
          <w:sz w:val="24"/>
          <w:szCs w:val="24"/>
        </w:rPr>
        <w:t xml:space="preserve"> (</w:t>
      </w:r>
      <w:r w:rsidR="003F129F">
        <w:rPr>
          <w:rFonts w:ascii="Arial" w:hAnsi="Arial" w:cs="Arial"/>
          <w:sz w:val="24"/>
          <w:szCs w:val="24"/>
        </w:rPr>
        <w:t>530</w:t>
      </w:r>
      <w:r w:rsidR="005F6A46" w:rsidRPr="005F6A46">
        <w:rPr>
          <w:rFonts w:ascii="Arial" w:hAnsi="Arial" w:cs="Arial"/>
          <w:sz w:val="24"/>
          <w:szCs w:val="24"/>
        </w:rPr>
        <w:t xml:space="preserve"> чел.). </w:t>
      </w:r>
      <w:r w:rsidR="005F6A46" w:rsidRPr="005F6A46">
        <w:rPr>
          <w:rFonts w:ascii="Arial" w:eastAsia="Calibri" w:hAnsi="Arial" w:cs="Arial"/>
          <w:sz w:val="24"/>
          <w:szCs w:val="24"/>
        </w:rPr>
        <w:t>В условиях развития института гражданского общества и роста востребованности общественной активности особую актуальность приобретает формирование добровольческого движения. В настоящее время в учреждениях создано 1</w:t>
      </w:r>
      <w:r w:rsidR="003F129F">
        <w:rPr>
          <w:rFonts w:ascii="Arial" w:eastAsia="Calibri" w:hAnsi="Arial" w:cs="Arial"/>
          <w:sz w:val="24"/>
          <w:szCs w:val="24"/>
        </w:rPr>
        <w:t>9</w:t>
      </w:r>
      <w:r w:rsidR="005F6A46" w:rsidRPr="005F6A46">
        <w:rPr>
          <w:rFonts w:ascii="Arial" w:eastAsia="Calibri" w:hAnsi="Arial" w:cs="Arial"/>
          <w:sz w:val="24"/>
          <w:szCs w:val="24"/>
        </w:rPr>
        <w:t xml:space="preserve"> волонтерских отрядов различной направленности (</w:t>
      </w:r>
      <w:r w:rsidR="003F129F">
        <w:rPr>
          <w:rFonts w:ascii="Arial" w:eastAsia="Calibri" w:hAnsi="Arial" w:cs="Arial"/>
          <w:sz w:val="24"/>
          <w:szCs w:val="24"/>
        </w:rPr>
        <w:t>296</w:t>
      </w:r>
      <w:r w:rsidR="005F6A46" w:rsidRPr="005F6A46">
        <w:rPr>
          <w:rFonts w:ascii="Arial" w:eastAsia="Calibri" w:hAnsi="Arial" w:cs="Arial"/>
          <w:sz w:val="24"/>
          <w:szCs w:val="24"/>
        </w:rPr>
        <w:t xml:space="preserve"> чел.). </w:t>
      </w:r>
      <w:r w:rsidR="005F6A46" w:rsidRPr="005F6A46">
        <w:rPr>
          <w:rFonts w:ascii="Arial" w:hAnsi="Arial" w:cs="Arial"/>
          <w:sz w:val="24"/>
          <w:szCs w:val="24"/>
          <w:lang w:eastAsia="ru-RU"/>
        </w:rPr>
        <w:t xml:space="preserve">Новые черты приобретает и деятельность детских и молодежных общественных объединений, потенциал которых можно использовать </w:t>
      </w:r>
      <w:proofErr w:type="gramStart"/>
      <w:r w:rsidR="005F6A46" w:rsidRPr="005F6A46">
        <w:rPr>
          <w:rFonts w:ascii="Arial" w:hAnsi="Arial" w:cs="Arial"/>
          <w:sz w:val="24"/>
          <w:szCs w:val="24"/>
          <w:lang w:eastAsia="ru-RU"/>
        </w:rPr>
        <w:t>для  реального</w:t>
      </w:r>
      <w:proofErr w:type="gramEnd"/>
      <w:r w:rsidR="005F6A46" w:rsidRPr="005F6A46">
        <w:rPr>
          <w:rFonts w:ascii="Arial" w:hAnsi="Arial" w:cs="Arial"/>
          <w:sz w:val="24"/>
          <w:szCs w:val="24"/>
          <w:lang w:eastAsia="ru-RU"/>
        </w:rPr>
        <w:t xml:space="preserve"> влияния на позитивную социализацию детей и молодежи. </w:t>
      </w:r>
    </w:p>
    <w:p w:rsidR="005F6A46" w:rsidRPr="003F129F" w:rsidRDefault="005F6A46" w:rsidP="005F6A46">
      <w:pPr>
        <w:spacing w:line="240" w:lineRule="auto"/>
        <w:ind w:firstLine="708"/>
        <w:jc w:val="both"/>
        <w:rPr>
          <w:rFonts w:ascii="Arial" w:hAnsi="Arial" w:cs="Arial"/>
          <w:sz w:val="24"/>
          <w:szCs w:val="24"/>
          <w:lang w:eastAsia="ar-SA"/>
        </w:rPr>
      </w:pPr>
      <w:r w:rsidRPr="003F129F">
        <w:rPr>
          <w:rFonts w:ascii="Arial" w:hAnsi="Arial" w:cs="Arial"/>
          <w:sz w:val="24"/>
          <w:szCs w:val="24"/>
        </w:rPr>
        <w:t xml:space="preserve">Чрезвычайно актуальна в настоящее время задача создания условий для осознанного принятия детьми и молодежью ценностей здорового образа жизни. Этому должны способствовать системная учебная и </w:t>
      </w:r>
      <w:proofErr w:type="spellStart"/>
      <w:r w:rsidRPr="003F129F">
        <w:rPr>
          <w:rFonts w:ascii="Arial" w:hAnsi="Arial" w:cs="Arial"/>
          <w:sz w:val="24"/>
          <w:szCs w:val="24"/>
        </w:rPr>
        <w:t>внеучебная</w:t>
      </w:r>
      <w:proofErr w:type="spellEnd"/>
      <w:r w:rsidRPr="003F129F">
        <w:rPr>
          <w:rFonts w:ascii="Arial" w:hAnsi="Arial" w:cs="Arial"/>
          <w:sz w:val="24"/>
          <w:szCs w:val="24"/>
        </w:rPr>
        <w:t xml:space="preserve"> спортивно-оздоровительная работа в образовательных учреждениях, участие в массовых акциях и мероприятиях </w:t>
      </w:r>
      <w:r w:rsidRPr="003F129F">
        <w:rPr>
          <w:rFonts w:ascii="Arial" w:hAnsi="Arial" w:cs="Arial"/>
          <w:sz w:val="24"/>
          <w:szCs w:val="24"/>
          <w:lang w:eastAsia="ru-RU"/>
        </w:rPr>
        <w:t>(</w:t>
      </w:r>
      <w:r w:rsidRPr="003F129F">
        <w:rPr>
          <w:rFonts w:ascii="Arial" w:hAnsi="Arial" w:cs="Arial"/>
          <w:sz w:val="24"/>
          <w:szCs w:val="24"/>
        </w:rPr>
        <w:t>Дни здоровья, Кросс наций, «Лыжня России»,</w:t>
      </w:r>
      <w:r w:rsidRPr="003F129F">
        <w:rPr>
          <w:rFonts w:ascii="Arial" w:hAnsi="Arial" w:cs="Arial"/>
          <w:sz w:val="24"/>
          <w:szCs w:val="24"/>
          <w:lang w:eastAsia="ru-RU"/>
        </w:rPr>
        <w:t xml:space="preserve"> Всероссийские спортивные соревнования школьников «Президентские состязания» «Президентские спортивные игры» </w:t>
      </w:r>
      <w:r w:rsidRPr="003F129F">
        <w:rPr>
          <w:rFonts w:ascii="Arial" w:hAnsi="Arial" w:cs="Arial"/>
          <w:sz w:val="24"/>
          <w:szCs w:val="24"/>
        </w:rPr>
        <w:t xml:space="preserve">и др.) </w:t>
      </w:r>
    </w:p>
    <w:p w:rsidR="005F6A46" w:rsidRPr="005F6A46" w:rsidRDefault="003F129F" w:rsidP="005F6A46">
      <w:pPr>
        <w:spacing w:line="240" w:lineRule="auto"/>
        <w:ind w:firstLine="709"/>
        <w:jc w:val="both"/>
        <w:rPr>
          <w:rFonts w:ascii="Arial" w:hAnsi="Arial" w:cs="Arial"/>
          <w:sz w:val="24"/>
          <w:szCs w:val="24"/>
        </w:rPr>
      </w:pPr>
      <w:r>
        <w:rPr>
          <w:rFonts w:ascii="Arial" w:hAnsi="Arial" w:cs="Arial"/>
          <w:sz w:val="24"/>
          <w:szCs w:val="24"/>
        </w:rPr>
        <w:t>А</w:t>
      </w:r>
      <w:r w:rsidR="005F6A46" w:rsidRPr="003F129F">
        <w:rPr>
          <w:rFonts w:ascii="Arial" w:hAnsi="Arial" w:cs="Arial"/>
          <w:sz w:val="24"/>
          <w:szCs w:val="24"/>
        </w:rPr>
        <w:t>ктивно развивается гражданско-патриотическое воспитание. Так, например, в образовательных учреждениях района организовано 3</w:t>
      </w:r>
      <w:r w:rsidR="00613F8B">
        <w:rPr>
          <w:rFonts w:ascii="Arial" w:hAnsi="Arial" w:cs="Arial"/>
          <w:sz w:val="24"/>
          <w:szCs w:val="24"/>
        </w:rPr>
        <w:t>94</w:t>
      </w:r>
      <w:r w:rsidR="005F6A46" w:rsidRPr="003F129F">
        <w:rPr>
          <w:rFonts w:ascii="Arial" w:hAnsi="Arial" w:cs="Arial"/>
          <w:sz w:val="24"/>
          <w:szCs w:val="24"/>
        </w:rPr>
        <w:t xml:space="preserve"> мероприятия патриотической направленности, тимуровским движением объединено </w:t>
      </w:r>
      <w:r>
        <w:rPr>
          <w:rFonts w:ascii="Arial" w:hAnsi="Arial" w:cs="Arial"/>
          <w:sz w:val="24"/>
          <w:szCs w:val="24"/>
        </w:rPr>
        <w:t>1278</w:t>
      </w:r>
      <w:r w:rsidR="005F6A46" w:rsidRPr="003F129F">
        <w:rPr>
          <w:rFonts w:ascii="Arial" w:hAnsi="Arial" w:cs="Arial"/>
          <w:sz w:val="24"/>
          <w:szCs w:val="24"/>
        </w:rPr>
        <w:t xml:space="preserve"> человек (</w:t>
      </w:r>
      <w:r>
        <w:rPr>
          <w:rFonts w:ascii="Arial" w:hAnsi="Arial" w:cs="Arial"/>
          <w:sz w:val="24"/>
          <w:szCs w:val="24"/>
        </w:rPr>
        <w:t>92</w:t>
      </w:r>
      <w:r w:rsidR="005F6A46" w:rsidRPr="003F129F">
        <w:rPr>
          <w:rFonts w:ascii="Arial" w:hAnsi="Arial" w:cs="Arial"/>
          <w:sz w:val="24"/>
          <w:szCs w:val="24"/>
        </w:rPr>
        <w:t xml:space="preserve"> команд</w:t>
      </w:r>
      <w:r>
        <w:rPr>
          <w:rFonts w:ascii="Arial" w:hAnsi="Arial" w:cs="Arial"/>
          <w:sz w:val="24"/>
          <w:szCs w:val="24"/>
        </w:rPr>
        <w:t>ы</w:t>
      </w:r>
      <w:r w:rsidR="005F6A46" w:rsidRPr="003F129F">
        <w:rPr>
          <w:rFonts w:ascii="Arial" w:hAnsi="Arial" w:cs="Arial"/>
          <w:sz w:val="24"/>
          <w:szCs w:val="24"/>
        </w:rPr>
        <w:t xml:space="preserve">), создано </w:t>
      </w:r>
      <w:r>
        <w:rPr>
          <w:rFonts w:ascii="Arial" w:hAnsi="Arial" w:cs="Arial"/>
          <w:sz w:val="24"/>
          <w:szCs w:val="24"/>
        </w:rPr>
        <w:t>17</w:t>
      </w:r>
      <w:r w:rsidR="005F6A46" w:rsidRPr="003F129F">
        <w:rPr>
          <w:rFonts w:ascii="Arial" w:hAnsi="Arial" w:cs="Arial"/>
          <w:sz w:val="24"/>
          <w:szCs w:val="24"/>
        </w:rPr>
        <w:t xml:space="preserve"> </w:t>
      </w:r>
      <w:r>
        <w:rPr>
          <w:rFonts w:ascii="Arial" w:hAnsi="Arial" w:cs="Arial"/>
          <w:sz w:val="24"/>
          <w:szCs w:val="24"/>
        </w:rPr>
        <w:t xml:space="preserve">школьных </w:t>
      </w:r>
      <w:r w:rsidR="005F6A46" w:rsidRPr="003F129F">
        <w:rPr>
          <w:rFonts w:ascii="Arial" w:hAnsi="Arial" w:cs="Arial"/>
          <w:sz w:val="24"/>
          <w:szCs w:val="24"/>
        </w:rPr>
        <w:t>музеев</w:t>
      </w:r>
      <w:r>
        <w:rPr>
          <w:rFonts w:ascii="Arial" w:hAnsi="Arial" w:cs="Arial"/>
          <w:sz w:val="24"/>
          <w:szCs w:val="24"/>
        </w:rPr>
        <w:t xml:space="preserve">, 18 – музейных </w:t>
      </w:r>
      <w:proofErr w:type="gramStart"/>
      <w:r>
        <w:rPr>
          <w:rFonts w:ascii="Arial" w:hAnsi="Arial" w:cs="Arial"/>
          <w:sz w:val="24"/>
          <w:szCs w:val="24"/>
        </w:rPr>
        <w:t xml:space="preserve">комнат </w:t>
      </w:r>
      <w:r w:rsidR="005F6A46" w:rsidRPr="003F129F">
        <w:rPr>
          <w:rFonts w:ascii="Arial" w:hAnsi="Arial" w:cs="Arial"/>
          <w:sz w:val="24"/>
          <w:szCs w:val="24"/>
        </w:rPr>
        <w:t xml:space="preserve"> и</w:t>
      </w:r>
      <w:proofErr w:type="gramEnd"/>
      <w:r w:rsidR="005F6A46" w:rsidRPr="003F129F">
        <w:rPr>
          <w:rFonts w:ascii="Arial" w:hAnsi="Arial" w:cs="Arial"/>
          <w:sz w:val="24"/>
          <w:szCs w:val="24"/>
        </w:rPr>
        <w:t xml:space="preserve"> </w:t>
      </w:r>
      <w:r>
        <w:rPr>
          <w:rFonts w:ascii="Arial" w:hAnsi="Arial" w:cs="Arial"/>
          <w:sz w:val="24"/>
          <w:szCs w:val="24"/>
        </w:rPr>
        <w:t xml:space="preserve">23 </w:t>
      </w:r>
      <w:r w:rsidR="005F6A46" w:rsidRPr="003F129F">
        <w:rPr>
          <w:rFonts w:ascii="Arial" w:hAnsi="Arial" w:cs="Arial"/>
          <w:sz w:val="24"/>
          <w:szCs w:val="24"/>
        </w:rPr>
        <w:t>комнат</w:t>
      </w:r>
      <w:r>
        <w:rPr>
          <w:rFonts w:ascii="Arial" w:hAnsi="Arial" w:cs="Arial"/>
          <w:sz w:val="24"/>
          <w:szCs w:val="24"/>
        </w:rPr>
        <w:t>ы</w:t>
      </w:r>
      <w:r w:rsidR="005F6A46" w:rsidRPr="003F129F">
        <w:rPr>
          <w:rFonts w:ascii="Arial" w:hAnsi="Arial" w:cs="Arial"/>
          <w:sz w:val="24"/>
          <w:szCs w:val="24"/>
        </w:rPr>
        <w:t xml:space="preserve"> боевой славы,  в работе по благоустройству воинских и волонтерских ветеранских захоронений задействован </w:t>
      </w:r>
      <w:r>
        <w:rPr>
          <w:rFonts w:ascii="Arial" w:hAnsi="Arial" w:cs="Arial"/>
          <w:sz w:val="24"/>
          <w:szCs w:val="24"/>
        </w:rPr>
        <w:t>34</w:t>
      </w:r>
      <w:r w:rsidR="005F6A46" w:rsidRPr="003F129F">
        <w:rPr>
          <w:rFonts w:ascii="Arial" w:hAnsi="Arial" w:cs="Arial"/>
          <w:sz w:val="24"/>
          <w:szCs w:val="24"/>
        </w:rPr>
        <w:t xml:space="preserve"> отряд</w:t>
      </w:r>
      <w:r>
        <w:rPr>
          <w:rFonts w:ascii="Arial" w:hAnsi="Arial" w:cs="Arial"/>
          <w:sz w:val="24"/>
          <w:szCs w:val="24"/>
        </w:rPr>
        <w:t>а</w:t>
      </w:r>
      <w:r w:rsidR="005F6A46" w:rsidRPr="003F129F">
        <w:rPr>
          <w:rFonts w:ascii="Arial" w:hAnsi="Arial" w:cs="Arial"/>
          <w:i/>
          <w:iCs/>
          <w:kern w:val="24"/>
          <w:sz w:val="24"/>
          <w:szCs w:val="24"/>
        </w:rPr>
        <w:t xml:space="preserve"> </w:t>
      </w:r>
      <w:r w:rsidR="005F6A46" w:rsidRPr="003F129F">
        <w:rPr>
          <w:rFonts w:ascii="Arial" w:hAnsi="Arial" w:cs="Arial"/>
          <w:iCs/>
          <w:kern w:val="24"/>
          <w:sz w:val="24"/>
          <w:szCs w:val="24"/>
        </w:rPr>
        <w:t>(3</w:t>
      </w:r>
      <w:r>
        <w:rPr>
          <w:rFonts w:ascii="Arial" w:hAnsi="Arial" w:cs="Arial"/>
          <w:iCs/>
          <w:kern w:val="24"/>
          <w:sz w:val="24"/>
          <w:szCs w:val="24"/>
        </w:rPr>
        <w:t>85</w:t>
      </w:r>
      <w:r w:rsidR="005F6A46" w:rsidRPr="003F129F">
        <w:rPr>
          <w:rFonts w:ascii="Arial" w:hAnsi="Arial" w:cs="Arial"/>
          <w:iCs/>
          <w:kern w:val="24"/>
          <w:sz w:val="24"/>
          <w:szCs w:val="24"/>
        </w:rPr>
        <w:t xml:space="preserve"> чел.)</w:t>
      </w:r>
    </w:p>
    <w:p w:rsidR="005F6A46" w:rsidRPr="005F6A46" w:rsidRDefault="005F6A46" w:rsidP="005F6A46">
      <w:pPr>
        <w:spacing w:line="240" w:lineRule="auto"/>
        <w:ind w:firstLine="708"/>
        <w:jc w:val="both"/>
        <w:rPr>
          <w:rFonts w:ascii="Arial" w:hAnsi="Arial" w:cs="Arial"/>
          <w:sz w:val="24"/>
          <w:szCs w:val="24"/>
          <w:lang w:eastAsia="ar-SA"/>
        </w:rPr>
      </w:pPr>
      <w:r w:rsidRPr="005F6A46">
        <w:rPr>
          <w:rFonts w:ascii="Arial" w:hAnsi="Arial" w:cs="Arial"/>
          <w:sz w:val="24"/>
          <w:szCs w:val="24"/>
          <w:lang w:eastAsia="ru-RU"/>
        </w:rPr>
        <w:t>В образовательных учреждениях</w:t>
      </w:r>
      <w:r w:rsidRPr="005F6A46">
        <w:rPr>
          <w:rFonts w:ascii="Arial" w:hAnsi="Arial" w:cs="Arial"/>
          <w:sz w:val="24"/>
          <w:szCs w:val="24"/>
        </w:rPr>
        <w:t xml:space="preserve"> района реализуется комплекс мероприятий </w:t>
      </w:r>
      <w:r w:rsidRPr="005F6A46">
        <w:rPr>
          <w:rFonts w:ascii="Arial" w:hAnsi="Arial" w:cs="Arial"/>
          <w:sz w:val="24"/>
          <w:szCs w:val="24"/>
          <w:lang w:eastAsia="ru-RU"/>
        </w:rPr>
        <w:t xml:space="preserve">по формированию у обучающихся (воспитанников) толерантности, законопослушного поведения, потребности в здоровом и безопасном образе жизни. Правовому просвещению, воспитанию культуры здоровья, защите прав и законных интересов несовершеннолетних, попавших в трудную жизненную ситуацию, способствует проведение межведомственных профилактических акций, Недель профилактики.  </w:t>
      </w:r>
      <w:r w:rsidRPr="005F6A46">
        <w:rPr>
          <w:rFonts w:ascii="Arial" w:hAnsi="Arial" w:cs="Arial"/>
          <w:sz w:val="24"/>
          <w:szCs w:val="24"/>
        </w:rPr>
        <w:t xml:space="preserve"> </w:t>
      </w:r>
    </w:p>
    <w:p w:rsidR="005F6A46" w:rsidRPr="005F6A46" w:rsidRDefault="005F6A46" w:rsidP="005F6A46">
      <w:pPr>
        <w:spacing w:line="240" w:lineRule="auto"/>
        <w:ind w:firstLine="709"/>
        <w:jc w:val="both"/>
        <w:rPr>
          <w:rFonts w:ascii="Arial" w:hAnsi="Arial" w:cs="Arial"/>
          <w:sz w:val="24"/>
          <w:szCs w:val="24"/>
        </w:rPr>
      </w:pPr>
      <w:r w:rsidRPr="005F6A46">
        <w:rPr>
          <w:rFonts w:ascii="Arial" w:hAnsi="Arial" w:cs="Arial"/>
          <w:sz w:val="24"/>
          <w:szCs w:val="24"/>
        </w:rPr>
        <w:t xml:space="preserve">Организована информационно-разъяснительная и просветительская работа с родителями «Родительский всеобуч». </w:t>
      </w:r>
      <w:r w:rsidRPr="005F6A46">
        <w:rPr>
          <w:rFonts w:ascii="Arial" w:eastAsia="Calibri" w:hAnsi="Arial" w:cs="Arial"/>
          <w:sz w:val="24"/>
          <w:szCs w:val="24"/>
        </w:rPr>
        <w:t xml:space="preserve">К ней подключены специалисты всех ведомств системы профилактики, в том числе на базе 2 Кабинетов ПАВ.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Наиболее существенной причиной асоциального </w:t>
      </w:r>
      <w:proofErr w:type="gramStart"/>
      <w:r w:rsidRPr="005F6A46">
        <w:rPr>
          <w:rFonts w:ascii="Arial" w:hAnsi="Arial" w:cs="Arial"/>
          <w:sz w:val="24"/>
          <w:szCs w:val="24"/>
        </w:rPr>
        <w:t>поведения  несовершеннолетних</w:t>
      </w:r>
      <w:proofErr w:type="gramEnd"/>
      <w:r w:rsidRPr="005F6A46">
        <w:rPr>
          <w:rFonts w:ascii="Arial" w:hAnsi="Arial" w:cs="Arial"/>
          <w:sz w:val="24"/>
          <w:szCs w:val="24"/>
        </w:rPr>
        <w:t xml:space="preserve"> являются недостатки в нравственном воспитании. Следовательно, предупреждение правонарушений и асоциальных проявлений лежит, прежде всего, в формировании у детей и молодежи нравственных и моральных ценностей, привитии иммунитета к негативным проявлениям внешней среды через педагогические технологии доверительного участия и личного примера, сотрудничества с семьей.</w:t>
      </w:r>
    </w:p>
    <w:p w:rsidR="005F6A46" w:rsidRPr="005F6A46" w:rsidRDefault="005F6A46" w:rsidP="00A36F07">
      <w:pPr>
        <w:spacing w:line="240" w:lineRule="auto"/>
        <w:ind w:firstLine="708"/>
        <w:jc w:val="both"/>
        <w:rPr>
          <w:rFonts w:ascii="Arial" w:hAnsi="Arial" w:cs="Arial"/>
          <w:sz w:val="24"/>
          <w:szCs w:val="24"/>
        </w:rPr>
      </w:pPr>
      <w:r w:rsidRPr="005F6A46">
        <w:rPr>
          <w:rFonts w:ascii="Arial" w:hAnsi="Arial" w:cs="Arial"/>
          <w:sz w:val="24"/>
          <w:szCs w:val="24"/>
        </w:rPr>
        <w:t>В связи с вышеизложенным, требует р</w:t>
      </w:r>
      <w:r w:rsidR="00A36F07">
        <w:rPr>
          <w:rFonts w:ascii="Arial" w:hAnsi="Arial" w:cs="Arial"/>
          <w:sz w:val="24"/>
          <w:szCs w:val="24"/>
        </w:rPr>
        <w:t xml:space="preserve">ешения ряд актуальных вопросов:                               </w:t>
      </w:r>
      <w:r w:rsidRPr="005F6A46">
        <w:rPr>
          <w:rFonts w:ascii="Arial" w:eastAsia="Calibri" w:hAnsi="Arial" w:cs="Arial"/>
          <w:sz w:val="24"/>
          <w:szCs w:val="24"/>
        </w:rPr>
        <w:t xml:space="preserve">- </w:t>
      </w:r>
      <w:r w:rsidRPr="005F6A46">
        <w:rPr>
          <w:rFonts w:ascii="Arial" w:hAnsi="Arial" w:cs="Arial"/>
          <w:sz w:val="24"/>
          <w:szCs w:val="24"/>
        </w:rPr>
        <w:t>содержание форм и методов воспитания отстает от современных потребностей и запросов обучающихся (во</w:t>
      </w:r>
      <w:r w:rsidR="00A36F07">
        <w:rPr>
          <w:rFonts w:ascii="Arial" w:hAnsi="Arial" w:cs="Arial"/>
          <w:sz w:val="24"/>
          <w:szCs w:val="24"/>
        </w:rPr>
        <w:t xml:space="preserve">спитанников), семьи и общества;                             </w:t>
      </w:r>
      <w:r w:rsidR="00A1601A">
        <w:rPr>
          <w:rFonts w:ascii="Arial" w:hAnsi="Arial" w:cs="Arial"/>
          <w:sz w:val="24"/>
          <w:szCs w:val="24"/>
        </w:rPr>
        <w:t xml:space="preserve">                         </w:t>
      </w:r>
      <w:r w:rsidR="00A36F07">
        <w:rPr>
          <w:rFonts w:ascii="Arial" w:hAnsi="Arial" w:cs="Arial"/>
          <w:sz w:val="24"/>
          <w:szCs w:val="24"/>
        </w:rPr>
        <w:t xml:space="preserve"> </w:t>
      </w:r>
      <w:r w:rsidRPr="005F6A46">
        <w:rPr>
          <w:rFonts w:ascii="Arial" w:hAnsi="Arial" w:cs="Arial"/>
          <w:sz w:val="24"/>
          <w:szCs w:val="24"/>
        </w:rPr>
        <w:t xml:space="preserve">- </w:t>
      </w:r>
      <w:r w:rsidR="00A1601A">
        <w:rPr>
          <w:rFonts w:ascii="Arial" w:hAnsi="Arial" w:cs="Arial"/>
          <w:sz w:val="24"/>
          <w:szCs w:val="24"/>
        </w:rPr>
        <w:t xml:space="preserve">  </w:t>
      </w:r>
      <w:r w:rsidRPr="005F6A46">
        <w:rPr>
          <w:rFonts w:ascii="Arial" w:hAnsi="Arial" w:cs="Arial"/>
          <w:sz w:val="24"/>
          <w:szCs w:val="24"/>
        </w:rPr>
        <w:t>недостаточными темпами развиваются направления дополнительного образования, привлекательные для детей и молодежи (научно- и спортивно-</w:t>
      </w:r>
      <w:r w:rsidRPr="005F6A46">
        <w:rPr>
          <w:rFonts w:ascii="Arial" w:hAnsi="Arial" w:cs="Arial"/>
          <w:sz w:val="24"/>
          <w:szCs w:val="24"/>
        </w:rPr>
        <w:lastRenderedPageBreak/>
        <w:t xml:space="preserve">техническое творчество, проектная и исследовательская деятельность); </w:t>
      </w:r>
      <w:r w:rsidR="00A36F07">
        <w:rPr>
          <w:rFonts w:ascii="Arial" w:hAnsi="Arial" w:cs="Arial"/>
          <w:sz w:val="24"/>
          <w:szCs w:val="24"/>
        </w:rPr>
        <w:t xml:space="preserve">                                    </w:t>
      </w:r>
      <w:r w:rsidRPr="005F6A46">
        <w:rPr>
          <w:rFonts w:ascii="Arial" w:hAnsi="Arial" w:cs="Arial"/>
          <w:sz w:val="24"/>
          <w:szCs w:val="24"/>
        </w:rPr>
        <w:t xml:space="preserve">- не в полной мере для организации </w:t>
      </w:r>
      <w:proofErr w:type="spellStart"/>
      <w:r w:rsidRPr="005F6A46">
        <w:rPr>
          <w:rFonts w:ascii="Arial" w:hAnsi="Arial" w:cs="Arial"/>
          <w:sz w:val="24"/>
          <w:szCs w:val="24"/>
        </w:rPr>
        <w:t>внеучебной</w:t>
      </w:r>
      <w:proofErr w:type="spellEnd"/>
      <w:r w:rsidRPr="005F6A46">
        <w:rPr>
          <w:rFonts w:ascii="Arial" w:hAnsi="Arial" w:cs="Arial"/>
          <w:sz w:val="24"/>
          <w:szCs w:val="24"/>
        </w:rPr>
        <w:t xml:space="preserve"> занятости детей и подростков используются ресурсы старшеклассников, представителей родительской и педагогической общественности;</w:t>
      </w:r>
      <w:r w:rsidR="00A36F07">
        <w:rPr>
          <w:rFonts w:ascii="Arial" w:hAnsi="Arial" w:cs="Arial"/>
          <w:sz w:val="24"/>
          <w:szCs w:val="24"/>
        </w:rPr>
        <w:t xml:space="preserve">                                                                        </w:t>
      </w:r>
      <w:r w:rsidR="0066175B">
        <w:rPr>
          <w:rFonts w:ascii="Arial" w:hAnsi="Arial" w:cs="Arial"/>
          <w:sz w:val="24"/>
          <w:szCs w:val="24"/>
        </w:rPr>
        <w:t xml:space="preserve">                        </w:t>
      </w:r>
      <w:r w:rsidR="00A36F07">
        <w:rPr>
          <w:rFonts w:ascii="Arial" w:hAnsi="Arial" w:cs="Arial"/>
          <w:sz w:val="24"/>
          <w:szCs w:val="24"/>
        </w:rPr>
        <w:t xml:space="preserve">   </w:t>
      </w:r>
      <w:r w:rsidRPr="005F6A46">
        <w:rPr>
          <w:rFonts w:ascii="Arial" w:hAnsi="Arial" w:cs="Arial"/>
          <w:sz w:val="24"/>
          <w:szCs w:val="24"/>
        </w:rPr>
        <w:t>- недостаточно эффективна индивидуальная социально-психологическая, педагогическая помощь и поддержка семей и детей всех категорий (одаренные дети, дети с ограниченными возможностями здоровья и дети-инвалиды, дети-сироты, несовершеннолетние «группы риска» и др.).</w:t>
      </w:r>
    </w:p>
    <w:p w:rsidR="005F6A46" w:rsidRPr="005F6A46" w:rsidRDefault="005F6A46" w:rsidP="000E5CB4">
      <w:pPr>
        <w:spacing w:line="240" w:lineRule="auto"/>
        <w:ind w:firstLine="708"/>
        <w:jc w:val="both"/>
        <w:rPr>
          <w:rFonts w:ascii="Arial" w:hAnsi="Arial" w:cs="Arial"/>
          <w:sz w:val="24"/>
          <w:szCs w:val="24"/>
        </w:rPr>
      </w:pPr>
      <w:r w:rsidRPr="005F6A46">
        <w:rPr>
          <w:rFonts w:ascii="Arial" w:hAnsi="Arial" w:cs="Arial"/>
          <w:sz w:val="24"/>
          <w:szCs w:val="24"/>
        </w:rPr>
        <w:t>Исходя из анализа результатов и выявленных проблемных вопросов, главными приоритетами в част</w:t>
      </w:r>
      <w:r w:rsidR="00A36F07">
        <w:rPr>
          <w:rFonts w:ascii="Arial" w:hAnsi="Arial" w:cs="Arial"/>
          <w:sz w:val="24"/>
          <w:szCs w:val="24"/>
        </w:rPr>
        <w:t xml:space="preserve">и развития воспитания являются:                                            </w:t>
      </w:r>
      <w:r w:rsidRPr="005F6A46">
        <w:rPr>
          <w:rFonts w:ascii="Arial" w:hAnsi="Arial" w:cs="Arial"/>
          <w:sz w:val="24"/>
          <w:szCs w:val="24"/>
        </w:rPr>
        <w:t>- формирование организационной культуры образовательных учреждений, создание психологически комфортной дружественной детям и молодежи образовательной среды;</w:t>
      </w:r>
      <w:r w:rsidR="00A36F07">
        <w:rPr>
          <w:rFonts w:ascii="Arial" w:hAnsi="Arial" w:cs="Arial"/>
          <w:sz w:val="24"/>
          <w:szCs w:val="24"/>
        </w:rPr>
        <w:t xml:space="preserve">                                                                                                                                                         </w:t>
      </w:r>
      <w:r w:rsidRPr="005F6A46">
        <w:rPr>
          <w:rFonts w:ascii="Arial" w:hAnsi="Arial" w:cs="Arial"/>
          <w:sz w:val="24"/>
          <w:szCs w:val="24"/>
        </w:rPr>
        <w:t>- консолидация усилий различных ведомств и организаций, средств массовой информации, образовательных учреждений, семей, общественности, других институтов по проектированию и созданию социальных воспитательных пространств;</w:t>
      </w:r>
      <w:r w:rsidR="00A36F07">
        <w:rPr>
          <w:rFonts w:ascii="Arial" w:hAnsi="Arial" w:cs="Arial"/>
          <w:sz w:val="24"/>
          <w:szCs w:val="24"/>
        </w:rPr>
        <w:t xml:space="preserve">                                                                                                                                         </w:t>
      </w:r>
      <w:r w:rsidRPr="005F6A46">
        <w:rPr>
          <w:rFonts w:ascii="Arial" w:hAnsi="Arial" w:cs="Arial"/>
          <w:sz w:val="24"/>
          <w:szCs w:val="24"/>
        </w:rPr>
        <w:t>- создание благоприятной социальной среды для самоопределения, успешного саморазвития и дальнейшего жизнеустройства обучающихся;</w:t>
      </w:r>
      <w:r w:rsidR="00A36F07">
        <w:rPr>
          <w:rFonts w:ascii="Arial" w:hAnsi="Arial" w:cs="Arial"/>
          <w:sz w:val="24"/>
          <w:szCs w:val="24"/>
        </w:rPr>
        <w:t xml:space="preserve">                                                      </w:t>
      </w:r>
      <w:r w:rsidRPr="005F6A46">
        <w:rPr>
          <w:rFonts w:ascii="Arial" w:hAnsi="Arial" w:cs="Arial"/>
          <w:sz w:val="24"/>
          <w:szCs w:val="24"/>
        </w:rPr>
        <w:t>- содействие развитию форм самоорганизации детей и молодежи на основе  ученического самоуправления, детских объединений;</w:t>
      </w:r>
      <w:r w:rsidR="000E5CB4">
        <w:rPr>
          <w:rFonts w:ascii="Arial" w:hAnsi="Arial" w:cs="Arial"/>
          <w:sz w:val="24"/>
          <w:szCs w:val="24"/>
        </w:rPr>
        <w:t xml:space="preserve">                                                               </w:t>
      </w:r>
      <w:r w:rsidRPr="005F6A46">
        <w:rPr>
          <w:rFonts w:ascii="Arial" w:hAnsi="Arial" w:cs="Arial"/>
          <w:sz w:val="24"/>
          <w:szCs w:val="24"/>
        </w:rPr>
        <w:t>- развитие комплексной социально-психологической, педагогической помощи и поддержки всех категорий детей и молодежи;</w:t>
      </w:r>
    </w:p>
    <w:p w:rsidR="005F6A46" w:rsidRPr="005F6A46" w:rsidRDefault="005F6A46" w:rsidP="000E5CB4">
      <w:pPr>
        <w:spacing w:line="240" w:lineRule="auto"/>
        <w:jc w:val="both"/>
        <w:rPr>
          <w:rFonts w:ascii="Arial" w:hAnsi="Arial" w:cs="Arial"/>
          <w:sz w:val="24"/>
          <w:szCs w:val="24"/>
        </w:rPr>
      </w:pPr>
      <w:r w:rsidRPr="005F6A46">
        <w:rPr>
          <w:rFonts w:ascii="Arial" w:hAnsi="Arial" w:cs="Arial"/>
          <w:sz w:val="24"/>
          <w:szCs w:val="24"/>
        </w:rPr>
        <w:t xml:space="preserve">- противодействие асоциальным проявлениям в подростково-молодежной среде (профилактика наркомании, агрессивности, жестокости, алкоголизма и др.); </w:t>
      </w:r>
      <w:r w:rsidR="000E5CB4">
        <w:rPr>
          <w:rFonts w:ascii="Arial" w:hAnsi="Arial" w:cs="Arial"/>
          <w:sz w:val="24"/>
          <w:szCs w:val="24"/>
        </w:rPr>
        <w:t xml:space="preserve">                  </w:t>
      </w:r>
      <w:r w:rsidRPr="005F6A46">
        <w:rPr>
          <w:rFonts w:ascii="Arial" w:hAnsi="Arial" w:cs="Arial"/>
          <w:sz w:val="24"/>
          <w:szCs w:val="24"/>
        </w:rPr>
        <w:t xml:space="preserve">- развитие компетентности педагогического сообщества в вопросах воспитания детей и </w:t>
      </w:r>
      <w:r w:rsidR="000E5CB4">
        <w:rPr>
          <w:rFonts w:ascii="Arial" w:hAnsi="Arial" w:cs="Arial"/>
          <w:sz w:val="24"/>
          <w:szCs w:val="24"/>
        </w:rPr>
        <w:t xml:space="preserve">молодежи в современных условиях                                                                                         </w:t>
      </w:r>
      <w:r w:rsidRPr="005F6A46">
        <w:rPr>
          <w:rFonts w:ascii="Arial" w:hAnsi="Arial" w:cs="Arial"/>
          <w:sz w:val="24"/>
          <w:szCs w:val="24"/>
        </w:rPr>
        <w:t>- обновление содержания деятельности по поддержке семейного воспитания, расширение просветительской работы среди родителей и общественности, объединение детей, молодежи и родителей в едином образовательно-воспитательном пространстве;</w:t>
      </w:r>
      <w:r w:rsidR="000E5CB4">
        <w:rPr>
          <w:rFonts w:ascii="Arial" w:hAnsi="Arial" w:cs="Arial"/>
          <w:sz w:val="24"/>
          <w:szCs w:val="24"/>
        </w:rPr>
        <w:t xml:space="preserve">                                                                                                        </w:t>
      </w:r>
      <w:r w:rsidRPr="005F6A46">
        <w:rPr>
          <w:rFonts w:ascii="Arial" w:hAnsi="Arial" w:cs="Arial"/>
          <w:b/>
          <w:bCs/>
          <w:sz w:val="24"/>
          <w:szCs w:val="24"/>
          <w:lang w:eastAsia="ru-RU"/>
        </w:rPr>
        <w:t xml:space="preserve">- </w:t>
      </w:r>
      <w:r w:rsidRPr="005F6A46">
        <w:rPr>
          <w:rFonts w:ascii="Arial" w:hAnsi="Arial" w:cs="Arial"/>
          <w:bCs/>
          <w:sz w:val="24"/>
          <w:szCs w:val="24"/>
          <w:lang w:eastAsia="ru-RU"/>
        </w:rPr>
        <w:t xml:space="preserve">активное включение гражданского общества в систему государственно-общественного контроля </w:t>
      </w:r>
      <w:r w:rsidRPr="005F6A46">
        <w:rPr>
          <w:rFonts w:ascii="Arial" w:hAnsi="Arial" w:cs="Arial"/>
          <w:sz w:val="24"/>
          <w:szCs w:val="24"/>
          <w:lang w:eastAsia="ru-RU"/>
        </w:rPr>
        <w:t>за состоянием воспитательной работы и социализации детей и молодежи, деятельностью учреждений и ведомств в этой сфере, эффективным использованием их воспитательного потенциала.</w:t>
      </w:r>
    </w:p>
    <w:p w:rsidR="005F6A46" w:rsidRPr="005F6A46" w:rsidRDefault="005F6A46" w:rsidP="005F6A46">
      <w:pPr>
        <w:spacing w:line="240" w:lineRule="auto"/>
        <w:ind w:firstLine="708"/>
        <w:jc w:val="both"/>
        <w:rPr>
          <w:rFonts w:ascii="Arial" w:hAnsi="Arial" w:cs="Arial"/>
          <w:sz w:val="24"/>
          <w:szCs w:val="24"/>
          <w:lang w:eastAsia="ru-RU"/>
        </w:rPr>
      </w:pPr>
      <w:r w:rsidRPr="005F6A46">
        <w:rPr>
          <w:rFonts w:ascii="Arial" w:hAnsi="Arial" w:cs="Arial"/>
          <w:sz w:val="24"/>
          <w:szCs w:val="24"/>
          <w:lang w:eastAsia="ru-RU"/>
        </w:rPr>
        <w:t xml:space="preserve">Стратегической задачей становится достижение и реализация приоритета воспитания в практике работы системы образования.  </w:t>
      </w:r>
    </w:p>
    <w:p w:rsidR="005F6A46" w:rsidRPr="005F6A46" w:rsidRDefault="005F6A46" w:rsidP="00DD006F">
      <w:pPr>
        <w:spacing w:line="240" w:lineRule="auto"/>
        <w:ind w:firstLine="708"/>
        <w:jc w:val="both"/>
        <w:rPr>
          <w:rFonts w:ascii="Arial" w:hAnsi="Arial" w:cs="Arial"/>
          <w:sz w:val="24"/>
          <w:szCs w:val="24"/>
        </w:rPr>
      </w:pPr>
      <w:r w:rsidRPr="005F6A46">
        <w:rPr>
          <w:rFonts w:ascii="Arial" w:hAnsi="Arial" w:cs="Arial"/>
          <w:sz w:val="24"/>
          <w:szCs w:val="24"/>
        </w:rPr>
        <w:t>Формирование открытости деятельности образовательных учреждений, социальной ответственности за результаты, прежде всего, предполагает развитие основных форм государственно-общественного управления, в частности в настоящее время в образовательных учреждениях функционируют Управляющие и Наблюдательные советы, родительские к</w:t>
      </w:r>
      <w:r w:rsidR="00DD006F">
        <w:rPr>
          <w:rFonts w:ascii="Arial" w:hAnsi="Arial" w:cs="Arial"/>
          <w:sz w:val="24"/>
          <w:szCs w:val="24"/>
        </w:rPr>
        <w:t xml:space="preserve">омитеты, попечительские советы.   </w:t>
      </w:r>
      <w:r w:rsidRPr="005F6A46">
        <w:rPr>
          <w:rFonts w:ascii="Arial" w:hAnsi="Arial" w:cs="Arial"/>
          <w:sz w:val="24"/>
          <w:szCs w:val="24"/>
        </w:rPr>
        <w:t xml:space="preserve">Сформированные органы государственно-общественного управления в рамках своей компетенции принимают участие в утверждении различных нормативных актов, регулирующих образовательный процесс, в формировании базовых документов (образовательная программа, программа развития учреждения, план финансово-хозяйственной деятельности, экспертиза содержания учебных программ).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С 2011 года стали получать активное развитие механизмы предоставления информации о результатах работы в режиме публичных отчётов, направленных на расширение открытости работы школ. Ежегодно публичный доклад представляют общественности подавляющее большинство учреждений.</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lastRenderedPageBreak/>
        <w:t xml:space="preserve">Сегодня наличие доступной публичной информации о деятельности конкретного образовательного учреждения и системы в целом, участие всех заинтересованных сторон в разработке и реализации образовательной политики является условием дальнейшего прогрессивного развития всех уровней образовательной системы. </w:t>
      </w:r>
    </w:p>
    <w:p w:rsidR="005F6A46" w:rsidRPr="005F6A46" w:rsidRDefault="005D472A" w:rsidP="0066175B">
      <w:pPr>
        <w:spacing w:line="240" w:lineRule="auto"/>
        <w:jc w:val="both"/>
        <w:rPr>
          <w:rFonts w:ascii="Arial" w:hAnsi="Arial" w:cs="Arial"/>
          <w:sz w:val="24"/>
          <w:szCs w:val="24"/>
        </w:rPr>
      </w:pPr>
      <w:r>
        <w:rPr>
          <w:rFonts w:ascii="Arial" w:hAnsi="Arial" w:cs="Arial"/>
          <w:sz w:val="24"/>
          <w:szCs w:val="24"/>
        </w:rPr>
        <w:t xml:space="preserve">              </w:t>
      </w:r>
      <w:r w:rsidR="005F6A46" w:rsidRPr="005F6A46">
        <w:rPr>
          <w:rFonts w:ascii="Arial" w:hAnsi="Arial" w:cs="Arial"/>
          <w:sz w:val="24"/>
          <w:szCs w:val="24"/>
        </w:rPr>
        <w:t>Одним из ключевых условий повышения результативности работы, общественной привлекательности и конкурентоспособности образовательных учреждений является уровень оценки достижений выпускников.</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 xml:space="preserve">Сегодня на всех ступенях образования стоит задача формирования механизмов открытого, объективного и независимого оценивания результатов освоения образовательных программ, а также развития инструментария оценки, ориентированного на отслеживание динамики и уровня </w:t>
      </w:r>
      <w:proofErr w:type="spellStart"/>
      <w:r w:rsidRPr="005F6A46">
        <w:rPr>
          <w:rFonts w:ascii="Arial" w:hAnsi="Arial" w:cs="Arial"/>
          <w:sz w:val="24"/>
          <w:szCs w:val="24"/>
        </w:rPr>
        <w:t>сформированности</w:t>
      </w:r>
      <w:proofErr w:type="spellEnd"/>
      <w:r w:rsidRPr="005F6A46">
        <w:rPr>
          <w:rFonts w:ascii="Arial" w:hAnsi="Arial" w:cs="Arial"/>
          <w:sz w:val="24"/>
          <w:szCs w:val="24"/>
        </w:rPr>
        <w:t xml:space="preserve"> значимых социально-личностных и профессиональных компетенций.</w:t>
      </w:r>
    </w:p>
    <w:p w:rsidR="005F6A46" w:rsidRPr="005F6A46" w:rsidRDefault="005F6A46" w:rsidP="00282D4E">
      <w:pPr>
        <w:spacing w:line="240" w:lineRule="auto"/>
        <w:ind w:firstLine="708"/>
        <w:jc w:val="both"/>
        <w:rPr>
          <w:rFonts w:ascii="Arial" w:hAnsi="Arial" w:cs="Arial"/>
          <w:sz w:val="24"/>
          <w:szCs w:val="24"/>
        </w:rPr>
      </w:pPr>
      <w:r w:rsidRPr="005F6A46">
        <w:rPr>
          <w:rFonts w:ascii="Arial" w:hAnsi="Arial" w:cs="Arial"/>
          <w:sz w:val="24"/>
          <w:szCs w:val="24"/>
        </w:rPr>
        <w:t>В связи с этим в дошкольных учреждениях области в течение последних пяти лет внедряется система единой диагностики уровня развития школьно-значимых функций и готовности к обучению в школе выпускников детских садов. При этом главная цель данной диагностики – сформировать рекомендации по дальнейшему психолого-педагогическому сопровождению и развитию ребёнк</w:t>
      </w:r>
      <w:r w:rsidR="00282D4E">
        <w:rPr>
          <w:rFonts w:ascii="Arial" w:hAnsi="Arial" w:cs="Arial"/>
          <w:sz w:val="24"/>
          <w:szCs w:val="24"/>
        </w:rPr>
        <w:t xml:space="preserve">а силами учителей и родителей. </w:t>
      </w:r>
      <w:r w:rsidRPr="005F6A46">
        <w:rPr>
          <w:rFonts w:ascii="Arial" w:hAnsi="Arial" w:cs="Arial"/>
          <w:sz w:val="24"/>
          <w:szCs w:val="24"/>
        </w:rPr>
        <w:t>Итоги оценивания оформляются в разработанную в области «Индивидуальную карту развития ребёнка», которая выдаётся родителям по окончании детского сада и предоставляется в школу для обеспечения преемственности в образовании, оптимального выбора программы обучения и траектории дальнейшего развития детей. В настоящее время в диагностическом тестировании участвуют все выпускники детских садов, а также дети, получающие услуги в других учреждениях и организациях, в том числе в консультационных пунктах и в условиях семейных форм обучения.</w:t>
      </w:r>
    </w:p>
    <w:p w:rsidR="005F6A46" w:rsidRPr="005F6A46" w:rsidRDefault="00A1601A" w:rsidP="005F6A46">
      <w:pPr>
        <w:spacing w:line="240" w:lineRule="auto"/>
        <w:ind w:firstLine="708"/>
        <w:jc w:val="both"/>
        <w:rPr>
          <w:rFonts w:ascii="Arial" w:hAnsi="Arial" w:cs="Arial"/>
          <w:sz w:val="24"/>
          <w:szCs w:val="24"/>
        </w:rPr>
      </w:pPr>
      <w:r>
        <w:rPr>
          <w:rFonts w:ascii="Arial" w:hAnsi="Arial" w:cs="Arial"/>
          <w:sz w:val="24"/>
          <w:szCs w:val="24"/>
        </w:rPr>
        <w:t>Р</w:t>
      </w:r>
      <w:r w:rsidR="005F6A46" w:rsidRPr="005F6A46">
        <w:rPr>
          <w:rFonts w:ascii="Arial" w:hAnsi="Arial" w:cs="Arial"/>
          <w:sz w:val="24"/>
          <w:szCs w:val="24"/>
        </w:rPr>
        <w:t>егиональн</w:t>
      </w:r>
      <w:r>
        <w:rPr>
          <w:rFonts w:ascii="Arial" w:hAnsi="Arial" w:cs="Arial"/>
          <w:sz w:val="24"/>
          <w:szCs w:val="24"/>
        </w:rPr>
        <w:t>ая система</w:t>
      </w:r>
      <w:r w:rsidR="005F6A46" w:rsidRPr="005F6A46">
        <w:rPr>
          <w:rFonts w:ascii="Arial" w:hAnsi="Arial" w:cs="Arial"/>
          <w:sz w:val="24"/>
          <w:szCs w:val="24"/>
        </w:rPr>
        <w:t xml:space="preserve"> оценки качества образования охватывает обучающихся 4, 8, 9, 10, 11 классов. При этом единые контрольные работы в 4 и 8 классах ориентированы на оценивание уровня </w:t>
      </w:r>
      <w:proofErr w:type="spellStart"/>
      <w:r w:rsidR="005F6A46" w:rsidRPr="005F6A46">
        <w:rPr>
          <w:rFonts w:ascii="Arial" w:hAnsi="Arial" w:cs="Arial"/>
          <w:sz w:val="24"/>
          <w:szCs w:val="24"/>
        </w:rPr>
        <w:t>сформированности</w:t>
      </w:r>
      <w:proofErr w:type="spellEnd"/>
      <w:r w:rsidR="005F6A46" w:rsidRPr="005F6A46">
        <w:rPr>
          <w:rFonts w:ascii="Arial" w:hAnsi="Arial" w:cs="Arial"/>
          <w:sz w:val="24"/>
          <w:szCs w:val="24"/>
        </w:rPr>
        <w:t xml:space="preserve"> </w:t>
      </w:r>
      <w:proofErr w:type="spellStart"/>
      <w:r w:rsidR="005F6A46" w:rsidRPr="005F6A46">
        <w:rPr>
          <w:rFonts w:ascii="Arial" w:hAnsi="Arial" w:cs="Arial"/>
          <w:sz w:val="24"/>
          <w:szCs w:val="24"/>
        </w:rPr>
        <w:t>общеучебных</w:t>
      </w:r>
      <w:proofErr w:type="spellEnd"/>
      <w:r w:rsidR="005F6A46" w:rsidRPr="005F6A46">
        <w:rPr>
          <w:rFonts w:ascii="Arial" w:hAnsi="Arial" w:cs="Arial"/>
          <w:sz w:val="24"/>
          <w:szCs w:val="24"/>
        </w:rPr>
        <w:t xml:space="preserve"> компетенций на основе </w:t>
      </w:r>
      <w:proofErr w:type="spellStart"/>
      <w:r w:rsidR="005F6A46" w:rsidRPr="005F6A46">
        <w:rPr>
          <w:rFonts w:ascii="Arial" w:hAnsi="Arial" w:cs="Arial"/>
          <w:sz w:val="24"/>
          <w:szCs w:val="24"/>
        </w:rPr>
        <w:t>метапредметного</w:t>
      </w:r>
      <w:proofErr w:type="spellEnd"/>
      <w:r w:rsidR="005F6A46" w:rsidRPr="005F6A46">
        <w:rPr>
          <w:rFonts w:ascii="Arial" w:hAnsi="Arial" w:cs="Arial"/>
          <w:sz w:val="24"/>
          <w:szCs w:val="24"/>
        </w:rPr>
        <w:t xml:space="preserve"> подхода к составлению заданий, а «репетиционные» работы в 9, 10, 11 классах состоят из заданий – аналогов контрольно-измерительных материалов ЕГЭ. </w:t>
      </w:r>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Кроме того, внедрение региональных контрольных работ повышает статус экзаменов промежуточной аттестации, положительно влияет на рост мотивации обучения школьников, позволяет эффективно и системно готовиться к государственной аттестации в выпускных классах.</w:t>
      </w:r>
    </w:p>
    <w:p w:rsidR="005F6A46" w:rsidRPr="005F6A46" w:rsidRDefault="005F6A46" w:rsidP="004F4D7C">
      <w:pPr>
        <w:spacing w:line="240" w:lineRule="auto"/>
        <w:jc w:val="both"/>
        <w:rPr>
          <w:rFonts w:ascii="Arial" w:hAnsi="Arial" w:cs="Arial"/>
          <w:sz w:val="24"/>
          <w:szCs w:val="24"/>
        </w:rPr>
      </w:pPr>
      <w:r w:rsidRPr="005F6A46">
        <w:rPr>
          <w:rFonts w:ascii="Arial" w:hAnsi="Arial" w:cs="Arial"/>
          <w:sz w:val="24"/>
          <w:szCs w:val="24"/>
        </w:rPr>
        <w:t xml:space="preserve">В целом, в районе проводится комплексная работа по подготовке и проведению экзаменационных процедур. Общие результаты экзаменов демонстрируют наличие </w:t>
      </w:r>
      <w:proofErr w:type="gramStart"/>
      <w:r w:rsidRPr="005F6A46">
        <w:rPr>
          <w:rFonts w:ascii="Arial" w:hAnsi="Arial" w:cs="Arial"/>
          <w:sz w:val="24"/>
          <w:szCs w:val="24"/>
        </w:rPr>
        <w:t>проблем  в</w:t>
      </w:r>
      <w:proofErr w:type="gramEnd"/>
      <w:r w:rsidRPr="005F6A46">
        <w:rPr>
          <w:rFonts w:ascii="Arial" w:hAnsi="Arial" w:cs="Arial"/>
          <w:sz w:val="24"/>
          <w:szCs w:val="24"/>
        </w:rPr>
        <w:t xml:space="preserve"> подготовке  выпускников школ:</w:t>
      </w:r>
    </w:p>
    <w:p w:rsidR="005F6A46" w:rsidRPr="005F6A46" w:rsidRDefault="005F6A46" w:rsidP="005F6A46">
      <w:pPr>
        <w:spacing w:line="240" w:lineRule="auto"/>
        <w:ind w:firstLine="720"/>
        <w:jc w:val="both"/>
        <w:rPr>
          <w:rFonts w:ascii="Arial" w:hAnsi="Arial" w:cs="Arial"/>
          <w:sz w:val="24"/>
          <w:szCs w:val="24"/>
        </w:rPr>
      </w:pPr>
      <w:r w:rsidRPr="005F6A46">
        <w:rPr>
          <w:rFonts w:ascii="Arial" w:hAnsi="Arial" w:cs="Arial"/>
          <w:sz w:val="24"/>
          <w:szCs w:val="24"/>
        </w:rPr>
        <w:t>- по итогам единого государственного экзамена дневных общеобразовательных школ в 201</w:t>
      </w:r>
      <w:r w:rsidR="004F4D7C">
        <w:rPr>
          <w:rFonts w:ascii="Arial" w:hAnsi="Arial" w:cs="Arial"/>
          <w:sz w:val="24"/>
          <w:szCs w:val="24"/>
        </w:rPr>
        <w:t>5</w:t>
      </w:r>
      <w:r w:rsidRPr="005F6A46">
        <w:rPr>
          <w:rFonts w:ascii="Arial" w:hAnsi="Arial" w:cs="Arial"/>
          <w:sz w:val="24"/>
          <w:szCs w:val="24"/>
        </w:rPr>
        <w:t xml:space="preserve"> году средний балл по району по русскому языку составил </w:t>
      </w:r>
      <w:r w:rsidR="004F4D7C">
        <w:rPr>
          <w:rFonts w:ascii="Arial" w:hAnsi="Arial" w:cs="Arial"/>
          <w:sz w:val="24"/>
          <w:szCs w:val="24"/>
        </w:rPr>
        <w:t>55,</w:t>
      </w:r>
      <w:proofErr w:type="gramStart"/>
      <w:r w:rsidR="004F4D7C">
        <w:rPr>
          <w:rFonts w:ascii="Arial" w:hAnsi="Arial" w:cs="Arial"/>
          <w:sz w:val="24"/>
          <w:szCs w:val="24"/>
        </w:rPr>
        <w:t>8</w:t>
      </w:r>
      <w:r w:rsidRPr="005F6A46">
        <w:rPr>
          <w:rFonts w:ascii="Arial" w:hAnsi="Arial" w:cs="Arial"/>
          <w:sz w:val="24"/>
          <w:szCs w:val="24"/>
        </w:rPr>
        <w:t xml:space="preserve"> </w:t>
      </w:r>
      <w:r w:rsidR="004F4D7C">
        <w:rPr>
          <w:rFonts w:ascii="Arial" w:hAnsi="Arial" w:cs="Arial"/>
          <w:sz w:val="24"/>
          <w:szCs w:val="24"/>
        </w:rPr>
        <w:t>,</w:t>
      </w:r>
      <w:proofErr w:type="gramEnd"/>
      <w:r w:rsidR="004F4D7C">
        <w:rPr>
          <w:rFonts w:ascii="Arial" w:hAnsi="Arial" w:cs="Arial"/>
          <w:sz w:val="24"/>
          <w:szCs w:val="24"/>
        </w:rPr>
        <w:t xml:space="preserve"> </w:t>
      </w:r>
      <w:r w:rsidRPr="005F6A46">
        <w:rPr>
          <w:rFonts w:ascii="Arial" w:hAnsi="Arial" w:cs="Arial"/>
          <w:sz w:val="24"/>
          <w:szCs w:val="24"/>
        </w:rPr>
        <w:t xml:space="preserve">по математике </w:t>
      </w:r>
      <w:r w:rsidR="004F4D7C">
        <w:rPr>
          <w:rFonts w:ascii="Arial" w:hAnsi="Arial" w:cs="Arial"/>
          <w:sz w:val="24"/>
          <w:szCs w:val="24"/>
        </w:rPr>
        <w:t>: базовый уровень</w:t>
      </w:r>
      <w:r w:rsidRPr="005F6A46">
        <w:rPr>
          <w:rFonts w:ascii="Arial" w:hAnsi="Arial" w:cs="Arial"/>
          <w:sz w:val="24"/>
          <w:szCs w:val="24"/>
        </w:rPr>
        <w:t xml:space="preserve">– </w:t>
      </w:r>
      <w:r w:rsidR="004F4D7C">
        <w:rPr>
          <w:rFonts w:ascii="Arial" w:hAnsi="Arial" w:cs="Arial"/>
          <w:sz w:val="24"/>
          <w:szCs w:val="24"/>
        </w:rPr>
        <w:t>12,9</w:t>
      </w:r>
      <w:r w:rsidRPr="005F6A46">
        <w:rPr>
          <w:rFonts w:ascii="Arial" w:hAnsi="Arial" w:cs="Arial"/>
          <w:sz w:val="24"/>
          <w:szCs w:val="24"/>
        </w:rPr>
        <w:t xml:space="preserve"> баллов </w:t>
      </w:r>
      <w:r w:rsidR="004F4D7C">
        <w:rPr>
          <w:rFonts w:ascii="Arial" w:hAnsi="Arial" w:cs="Arial"/>
          <w:sz w:val="24"/>
          <w:szCs w:val="24"/>
        </w:rPr>
        <w:t>, профильный – 31,9 балла.</w:t>
      </w:r>
    </w:p>
    <w:p w:rsidR="005F6A46" w:rsidRPr="005F6A46" w:rsidRDefault="005F6A46" w:rsidP="005F6A46">
      <w:pPr>
        <w:spacing w:line="240" w:lineRule="auto"/>
        <w:ind w:firstLine="720"/>
        <w:jc w:val="both"/>
        <w:rPr>
          <w:rFonts w:ascii="Arial" w:hAnsi="Arial" w:cs="Arial"/>
          <w:sz w:val="24"/>
          <w:szCs w:val="24"/>
        </w:rPr>
      </w:pPr>
      <w:r w:rsidRPr="005F6A46">
        <w:rPr>
          <w:rFonts w:ascii="Arial" w:hAnsi="Arial" w:cs="Arial"/>
          <w:sz w:val="24"/>
          <w:szCs w:val="24"/>
        </w:rPr>
        <w:t>- по итогам экзаменов в 9 классах также прослеживается снижение среднего балла по русскому языку (</w:t>
      </w:r>
      <w:r w:rsidR="004F4D7C">
        <w:rPr>
          <w:rFonts w:ascii="Arial" w:hAnsi="Arial" w:cs="Arial"/>
          <w:sz w:val="24"/>
          <w:szCs w:val="24"/>
        </w:rPr>
        <w:t xml:space="preserve">2015 </w:t>
      </w:r>
      <w:r w:rsidR="007F613A">
        <w:rPr>
          <w:rFonts w:ascii="Arial" w:hAnsi="Arial" w:cs="Arial"/>
          <w:sz w:val="24"/>
          <w:szCs w:val="24"/>
        </w:rPr>
        <w:t>–</w:t>
      </w:r>
      <w:r w:rsidR="004F4D7C">
        <w:rPr>
          <w:rFonts w:ascii="Arial" w:hAnsi="Arial" w:cs="Arial"/>
          <w:sz w:val="24"/>
          <w:szCs w:val="24"/>
        </w:rPr>
        <w:t xml:space="preserve"> </w:t>
      </w:r>
      <w:r w:rsidR="007F613A">
        <w:rPr>
          <w:rFonts w:ascii="Arial" w:hAnsi="Arial" w:cs="Arial"/>
          <w:sz w:val="24"/>
          <w:szCs w:val="24"/>
        </w:rPr>
        <w:t>26,</w:t>
      </w:r>
      <w:proofErr w:type="gramStart"/>
      <w:r w:rsidR="007F613A">
        <w:rPr>
          <w:rFonts w:ascii="Arial" w:hAnsi="Arial" w:cs="Arial"/>
          <w:sz w:val="24"/>
          <w:szCs w:val="24"/>
        </w:rPr>
        <w:t xml:space="preserve">7,  </w:t>
      </w:r>
      <w:r w:rsidRPr="005F6A46">
        <w:rPr>
          <w:rFonts w:ascii="Arial" w:hAnsi="Arial" w:cs="Arial"/>
          <w:sz w:val="24"/>
          <w:szCs w:val="24"/>
        </w:rPr>
        <w:t>2014</w:t>
      </w:r>
      <w:proofErr w:type="gramEnd"/>
      <w:r w:rsidRPr="005F6A46">
        <w:rPr>
          <w:rFonts w:ascii="Arial" w:hAnsi="Arial" w:cs="Arial"/>
          <w:sz w:val="24"/>
          <w:szCs w:val="24"/>
        </w:rPr>
        <w:t xml:space="preserve"> г. – 29,7 баллов; 2013 г. – 30,5, 2012 г. – 30,9,) и математике (</w:t>
      </w:r>
      <w:r w:rsidR="007F613A">
        <w:rPr>
          <w:rFonts w:ascii="Arial" w:hAnsi="Arial" w:cs="Arial"/>
          <w:sz w:val="24"/>
          <w:szCs w:val="24"/>
        </w:rPr>
        <w:t xml:space="preserve">2015 – 12,2,  </w:t>
      </w:r>
      <w:r w:rsidRPr="005F6A46">
        <w:rPr>
          <w:rFonts w:ascii="Arial" w:hAnsi="Arial" w:cs="Arial"/>
          <w:sz w:val="24"/>
          <w:szCs w:val="24"/>
        </w:rPr>
        <w:t xml:space="preserve">2014 г. – 15,3 баллов; 2013 г. – 18,8, 2012 г. – 13,9). </w:t>
      </w:r>
    </w:p>
    <w:p w:rsidR="005F6A46" w:rsidRPr="005D472A" w:rsidRDefault="005F6A46" w:rsidP="005D472A">
      <w:pPr>
        <w:spacing w:line="240" w:lineRule="auto"/>
        <w:ind w:firstLine="709"/>
        <w:jc w:val="both"/>
        <w:rPr>
          <w:rFonts w:ascii="Arial" w:hAnsi="Arial" w:cs="Arial"/>
          <w:sz w:val="24"/>
          <w:szCs w:val="24"/>
        </w:rPr>
      </w:pPr>
      <w:r w:rsidRPr="002531FD">
        <w:rPr>
          <w:rFonts w:ascii="Arial" w:hAnsi="Arial" w:cs="Arial"/>
          <w:sz w:val="24"/>
          <w:szCs w:val="24"/>
        </w:rPr>
        <w:t xml:space="preserve">В настоящее время у образовательных учреждений есть необходимые технологии, контрольно-измерительные материалы, тесты, система промежуточной и итоговой внутренней аттестации. Таким образом, внедрение новых стандартов образования, построенных на </w:t>
      </w:r>
      <w:proofErr w:type="spellStart"/>
      <w:r w:rsidRPr="002531FD">
        <w:rPr>
          <w:rFonts w:ascii="Arial" w:hAnsi="Arial" w:cs="Arial"/>
          <w:sz w:val="24"/>
          <w:szCs w:val="24"/>
        </w:rPr>
        <w:t>компетентностном</w:t>
      </w:r>
      <w:proofErr w:type="spellEnd"/>
      <w:r w:rsidRPr="002531FD">
        <w:rPr>
          <w:rFonts w:ascii="Arial" w:hAnsi="Arial" w:cs="Arial"/>
          <w:sz w:val="24"/>
          <w:szCs w:val="24"/>
        </w:rPr>
        <w:t xml:space="preserve"> подходе, должны обеспечить приобретение обучающимися востребованных компетенций. Это обусловливает </w:t>
      </w:r>
      <w:r w:rsidRPr="002531FD">
        <w:rPr>
          <w:rFonts w:ascii="Arial" w:hAnsi="Arial" w:cs="Arial"/>
          <w:sz w:val="24"/>
          <w:szCs w:val="24"/>
        </w:rPr>
        <w:lastRenderedPageBreak/>
        <w:t>необходимость обновления системы оценки результатов освоения и качества реализации образовательных программ. В связи с этим необходимым фактором развития образования становится объективная, публичная, понятная система мониторинга и контроля качества образования, включающая наряду с государственной внешнюю независимую систему оценки качества образовательных учреждений, программ и результатов образования.</w:t>
      </w:r>
      <w:r w:rsidR="005D472A">
        <w:rPr>
          <w:rFonts w:ascii="Arial" w:hAnsi="Arial" w:cs="Arial"/>
          <w:sz w:val="24"/>
          <w:szCs w:val="24"/>
        </w:rPr>
        <w:t xml:space="preserve"> </w:t>
      </w:r>
    </w:p>
    <w:p w:rsidR="005F6A46" w:rsidRPr="005F6A46" w:rsidRDefault="005F6A46" w:rsidP="00223A3C">
      <w:pPr>
        <w:spacing w:line="240" w:lineRule="auto"/>
        <w:ind w:firstLine="708"/>
        <w:jc w:val="both"/>
        <w:rPr>
          <w:rFonts w:ascii="Arial" w:eastAsia="Calibri" w:hAnsi="Arial" w:cs="Arial"/>
          <w:sz w:val="24"/>
          <w:szCs w:val="24"/>
        </w:rPr>
      </w:pPr>
      <w:r w:rsidRPr="005F6A46">
        <w:rPr>
          <w:rFonts w:ascii="Arial" w:eastAsia="Calibri" w:hAnsi="Arial" w:cs="Arial"/>
          <w:sz w:val="24"/>
          <w:szCs w:val="24"/>
        </w:rPr>
        <w:t xml:space="preserve">В целях поступательного развития материальной базы образовательных учреждений, создания комфортной среды в области </w:t>
      </w:r>
      <w:r w:rsidR="00223A3C">
        <w:rPr>
          <w:rFonts w:ascii="Arial" w:eastAsia="Calibri" w:hAnsi="Arial" w:cs="Arial"/>
          <w:sz w:val="24"/>
          <w:szCs w:val="24"/>
        </w:rPr>
        <w:t xml:space="preserve">решаются задачи по обеспечению:                                                                                                                                         </w:t>
      </w:r>
      <w:r w:rsidRPr="005F6A46">
        <w:rPr>
          <w:rFonts w:ascii="Arial" w:eastAsia="Calibri" w:hAnsi="Arial" w:cs="Arial"/>
          <w:sz w:val="24"/>
          <w:szCs w:val="24"/>
        </w:rPr>
        <w:t xml:space="preserve">- безопасных условий пребывания воспитанников и обучающихся в образовательных учреждениях; </w:t>
      </w:r>
      <w:r w:rsidR="00223A3C">
        <w:rPr>
          <w:rFonts w:ascii="Arial" w:eastAsia="Calibri" w:hAnsi="Arial" w:cs="Arial"/>
          <w:sz w:val="24"/>
          <w:szCs w:val="24"/>
        </w:rPr>
        <w:t xml:space="preserve">                                                                                                                                                      </w:t>
      </w:r>
      <w:r w:rsidRPr="005F6A46">
        <w:rPr>
          <w:rFonts w:ascii="Arial" w:eastAsia="Calibri" w:hAnsi="Arial" w:cs="Arial"/>
          <w:sz w:val="24"/>
          <w:szCs w:val="24"/>
        </w:rPr>
        <w:t xml:space="preserve">- современных материально-технических требований к реализации образовательного процесса, </w:t>
      </w:r>
      <w:r w:rsidRPr="005F6A46">
        <w:rPr>
          <w:rFonts w:ascii="Arial" w:hAnsi="Arial" w:cs="Arial"/>
          <w:sz w:val="24"/>
          <w:szCs w:val="24"/>
        </w:rPr>
        <w:t>развитию учебных фондов и учебно-лабораторного потенциала</w:t>
      </w:r>
      <w:r w:rsidRPr="005F6A46">
        <w:rPr>
          <w:rFonts w:ascii="Arial" w:eastAsia="Calibri" w:hAnsi="Arial" w:cs="Arial"/>
          <w:sz w:val="24"/>
          <w:szCs w:val="24"/>
        </w:rPr>
        <w:t xml:space="preserve">; </w:t>
      </w:r>
      <w:r w:rsidR="00223A3C">
        <w:rPr>
          <w:rFonts w:ascii="Arial" w:eastAsia="Calibri" w:hAnsi="Arial" w:cs="Arial"/>
          <w:sz w:val="24"/>
          <w:szCs w:val="24"/>
        </w:rPr>
        <w:t xml:space="preserve">                                                                                                                                              </w:t>
      </w:r>
      <w:r w:rsidRPr="005F6A46">
        <w:rPr>
          <w:rFonts w:ascii="Arial" w:eastAsia="Calibri" w:hAnsi="Arial" w:cs="Arial"/>
          <w:sz w:val="24"/>
          <w:szCs w:val="24"/>
        </w:rPr>
        <w:t>- доступности образовательных услуг всем категориям обучающихся независимо от места жительства.</w:t>
      </w:r>
    </w:p>
    <w:p w:rsidR="005F6A46" w:rsidRPr="005F6A46" w:rsidRDefault="005F6A46" w:rsidP="005F6A46">
      <w:pPr>
        <w:spacing w:line="240" w:lineRule="auto"/>
        <w:ind w:firstLine="708"/>
        <w:jc w:val="both"/>
        <w:rPr>
          <w:rFonts w:ascii="Arial" w:eastAsia="Calibri" w:hAnsi="Arial" w:cs="Arial"/>
          <w:sz w:val="24"/>
          <w:szCs w:val="24"/>
        </w:rPr>
      </w:pPr>
      <w:r w:rsidRPr="005F6A46">
        <w:rPr>
          <w:rFonts w:ascii="Arial" w:eastAsia="Calibri" w:hAnsi="Arial" w:cs="Arial"/>
          <w:sz w:val="24"/>
          <w:szCs w:val="24"/>
        </w:rPr>
        <w:t>Для повышения эффективности использования имеющегося потенциала и создания равной доступности к современным условиям обучения детям из отдалённых территорий в районе продолжается работа по развитию сельских базовых школ - ресурсных центров.</w:t>
      </w:r>
    </w:p>
    <w:p w:rsidR="005F6A46" w:rsidRPr="00223A3C" w:rsidRDefault="005F6A46" w:rsidP="00223A3C">
      <w:pPr>
        <w:spacing w:line="240" w:lineRule="auto"/>
        <w:ind w:firstLine="708"/>
        <w:jc w:val="both"/>
        <w:rPr>
          <w:rFonts w:ascii="Arial" w:eastAsia="Times New Roman" w:hAnsi="Arial" w:cs="Arial"/>
          <w:sz w:val="24"/>
          <w:szCs w:val="24"/>
          <w:lang w:eastAsia="ar-SA"/>
        </w:rPr>
      </w:pPr>
      <w:r w:rsidRPr="005F6A46">
        <w:rPr>
          <w:rFonts w:ascii="Arial" w:eastAsia="Calibri" w:hAnsi="Arial" w:cs="Arial"/>
          <w:sz w:val="24"/>
          <w:szCs w:val="24"/>
        </w:rPr>
        <w:t xml:space="preserve">В настоящее время </w:t>
      </w:r>
      <w:r w:rsidRPr="005F6A46">
        <w:rPr>
          <w:rFonts w:ascii="Arial" w:hAnsi="Arial" w:cs="Arial"/>
          <w:sz w:val="24"/>
          <w:szCs w:val="24"/>
        </w:rPr>
        <w:t xml:space="preserve">в районе функционирует 3 базовых сельских школы. Деятельность базовых школ, как ресурсных и методических центров, способствует полному и эффективному использованию материально-технических и кадровых ресурсов, повышению качества образования, созданию условий индивидуализации и </w:t>
      </w:r>
      <w:proofErr w:type="spellStart"/>
      <w:r w:rsidRPr="005F6A46">
        <w:rPr>
          <w:rFonts w:ascii="Arial" w:hAnsi="Arial" w:cs="Arial"/>
          <w:sz w:val="24"/>
          <w:szCs w:val="24"/>
        </w:rPr>
        <w:t>профилизации</w:t>
      </w:r>
      <w:proofErr w:type="spellEnd"/>
      <w:r w:rsidRPr="005F6A46">
        <w:rPr>
          <w:rFonts w:ascii="Arial" w:hAnsi="Arial" w:cs="Arial"/>
          <w:sz w:val="24"/>
          <w:szCs w:val="24"/>
        </w:rPr>
        <w:t xml:space="preserve"> обучения, расширению возможностей вне</w:t>
      </w:r>
      <w:r w:rsidR="00223A3C">
        <w:rPr>
          <w:rFonts w:ascii="Arial" w:hAnsi="Arial" w:cs="Arial"/>
          <w:sz w:val="24"/>
          <w:szCs w:val="24"/>
        </w:rPr>
        <w:t>урочных и досуговых мероприятий</w:t>
      </w:r>
    </w:p>
    <w:p w:rsidR="005F6A46" w:rsidRPr="005F6A46" w:rsidRDefault="005F6A46" w:rsidP="005F6A46">
      <w:pPr>
        <w:spacing w:line="240" w:lineRule="auto"/>
        <w:ind w:firstLine="708"/>
        <w:jc w:val="both"/>
        <w:rPr>
          <w:rFonts w:ascii="Arial" w:eastAsia="Calibri" w:hAnsi="Arial" w:cs="Arial"/>
          <w:sz w:val="24"/>
          <w:szCs w:val="24"/>
        </w:rPr>
      </w:pPr>
      <w:r w:rsidRPr="005F6A46">
        <w:rPr>
          <w:rFonts w:ascii="Arial" w:eastAsia="Calibri" w:hAnsi="Arial" w:cs="Arial"/>
          <w:sz w:val="24"/>
          <w:szCs w:val="24"/>
        </w:rPr>
        <w:t>Меняется внутренний и внешний облик образовательных учреждений, дополнительно подчёркивающий их значимость как социального института. Работа по созданию современных условий обучения и воспитания ориентирована на требования новых образовательных стандартов и носит комплексный и планомерный характер. В районе в 201</w:t>
      </w:r>
      <w:r w:rsidR="007F613A">
        <w:rPr>
          <w:rFonts w:ascii="Arial" w:eastAsia="Calibri" w:hAnsi="Arial" w:cs="Arial"/>
          <w:sz w:val="24"/>
          <w:szCs w:val="24"/>
        </w:rPr>
        <w:t>5</w:t>
      </w:r>
      <w:r w:rsidRPr="005F6A46">
        <w:rPr>
          <w:rFonts w:ascii="Arial" w:eastAsia="Calibri" w:hAnsi="Arial" w:cs="Arial"/>
          <w:sz w:val="24"/>
          <w:szCs w:val="24"/>
        </w:rPr>
        <w:t xml:space="preserve"> году введено в эксплуатацию нов</w:t>
      </w:r>
      <w:r w:rsidR="007F613A">
        <w:rPr>
          <w:rFonts w:ascii="Arial" w:eastAsia="Calibri" w:hAnsi="Arial" w:cs="Arial"/>
          <w:sz w:val="24"/>
          <w:szCs w:val="24"/>
        </w:rPr>
        <w:t xml:space="preserve">ое здание </w:t>
      </w:r>
      <w:proofErr w:type="spellStart"/>
      <w:proofErr w:type="gramStart"/>
      <w:r w:rsidR="007F613A">
        <w:rPr>
          <w:rFonts w:ascii="Arial" w:eastAsia="Calibri" w:hAnsi="Arial" w:cs="Arial"/>
          <w:sz w:val="24"/>
          <w:szCs w:val="24"/>
        </w:rPr>
        <w:t>Второвагайской</w:t>
      </w:r>
      <w:proofErr w:type="spellEnd"/>
      <w:r w:rsidR="007F613A">
        <w:rPr>
          <w:rFonts w:ascii="Arial" w:eastAsia="Calibri" w:hAnsi="Arial" w:cs="Arial"/>
          <w:sz w:val="24"/>
          <w:szCs w:val="24"/>
        </w:rPr>
        <w:t xml:space="preserve"> </w:t>
      </w:r>
      <w:r w:rsidRPr="005F6A46">
        <w:rPr>
          <w:rFonts w:ascii="Arial" w:eastAsia="Calibri" w:hAnsi="Arial" w:cs="Arial"/>
          <w:sz w:val="24"/>
          <w:szCs w:val="24"/>
        </w:rPr>
        <w:t xml:space="preserve"> </w:t>
      </w:r>
      <w:r w:rsidR="007F613A">
        <w:rPr>
          <w:rFonts w:ascii="Arial" w:eastAsia="Calibri" w:hAnsi="Arial" w:cs="Arial"/>
          <w:sz w:val="24"/>
          <w:szCs w:val="24"/>
        </w:rPr>
        <w:t>средней</w:t>
      </w:r>
      <w:proofErr w:type="gramEnd"/>
      <w:r w:rsidR="007F613A">
        <w:rPr>
          <w:rFonts w:ascii="Arial" w:eastAsia="Calibri" w:hAnsi="Arial" w:cs="Arial"/>
          <w:sz w:val="24"/>
          <w:szCs w:val="24"/>
        </w:rPr>
        <w:t xml:space="preserve"> школы</w:t>
      </w:r>
      <w:r w:rsidRPr="005F6A46">
        <w:rPr>
          <w:rFonts w:ascii="Arial" w:eastAsia="Calibri" w:hAnsi="Arial" w:cs="Arial"/>
          <w:sz w:val="24"/>
          <w:szCs w:val="24"/>
        </w:rPr>
        <w:t>.</w:t>
      </w:r>
      <w:r w:rsidR="004C1C90">
        <w:rPr>
          <w:rFonts w:ascii="Arial" w:eastAsia="Calibri" w:hAnsi="Arial" w:cs="Arial"/>
          <w:sz w:val="24"/>
          <w:szCs w:val="24"/>
        </w:rPr>
        <w:t xml:space="preserve"> Построено здание для Комсомольской начальной школы.</w:t>
      </w:r>
      <w:r w:rsidRPr="005F6A46">
        <w:rPr>
          <w:rFonts w:ascii="Arial" w:eastAsia="Calibri" w:hAnsi="Arial" w:cs="Arial"/>
          <w:sz w:val="24"/>
          <w:szCs w:val="24"/>
        </w:rPr>
        <w:t xml:space="preserve"> При этом вокруг объектов образования обязательно предусматривается формирование комплексной </w:t>
      </w:r>
      <w:proofErr w:type="spellStart"/>
      <w:proofErr w:type="gramStart"/>
      <w:r w:rsidRPr="005F6A46">
        <w:rPr>
          <w:rFonts w:ascii="Arial" w:eastAsia="Calibri" w:hAnsi="Arial" w:cs="Arial"/>
          <w:sz w:val="24"/>
          <w:szCs w:val="24"/>
        </w:rPr>
        <w:t>социо</w:t>
      </w:r>
      <w:proofErr w:type="spellEnd"/>
      <w:r w:rsidRPr="005F6A46">
        <w:rPr>
          <w:rFonts w:ascii="Arial" w:eastAsia="Calibri" w:hAnsi="Arial" w:cs="Arial"/>
          <w:sz w:val="24"/>
          <w:szCs w:val="24"/>
        </w:rPr>
        <w:t>-культурной</w:t>
      </w:r>
      <w:proofErr w:type="gramEnd"/>
      <w:r w:rsidRPr="005F6A46">
        <w:rPr>
          <w:rFonts w:ascii="Arial" w:eastAsia="Calibri" w:hAnsi="Arial" w:cs="Arial"/>
          <w:sz w:val="24"/>
          <w:szCs w:val="24"/>
        </w:rPr>
        <w:t xml:space="preserve"> среды – обустройство территории спортивными сооружениями, площадками, местами развивающего досуга. </w:t>
      </w:r>
    </w:p>
    <w:p w:rsidR="005F6A46" w:rsidRPr="008A6975" w:rsidRDefault="005F6A46" w:rsidP="008A6975">
      <w:pPr>
        <w:spacing w:line="240" w:lineRule="auto"/>
        <w:ind w:firstLine="708"/>
        <w:jc w:val="both"/>
        <w:rPr>
          <w:rFonts w:ascii="Arial" w:eastAsia="Calibri" w:hAnsi="Arial" w:cs="Arial"/>
          <w:sz w:val="24"/>
          <w:szCs w:val="24"/>
        </w:rPr>
      </w:pPr>
      <w:r w:rsidRPr="005F6A46">
        <w:rPr>
          <w:rFonts w:ascii="Arial" w:eastAsia="Calibri" w:hAnsi="Arial" w:cs="Arial"/>
          <w:sz w:val="24"/>
          <w:szCs w:val="24"/>
        </w:rPr>
        <w:t>Благодаря системным подходам к реализации единых типовых решений по осуществлению и проведению комплексных ремонтных работ,</w:t>
      </w:r>
      <w:r w:rsidR="00223A3C">
        <w:rPr>
          <w:rFonts w:ascii="Arial" w:eastAsia="Calibri" w:hAnsi="Arial" w:cs="Arial"/>
          <w:sz w:val="24"/>
          <w:szCs w:val="24"/>
        </w:rPr>
        <w:t xml:space="preserve"> получены следующие результаты:                                                                                                                                         - </w:t>
      </w:r>
      <w:r w:rsidRPr="005F6A46">
        <w:rPr>
          <w:rFonts w:ascii="Arial" w:eastAsia="Calibri" w:hAnsi="Arial" w:cs="Arial"/>
          <w:sz w:val="24"/>
          <w:szCs w:val="24"/>
        </w:rPr>
        <w:t>во всех образовательных учреждениях созданы безопасные и комфортные условия пребывания, соответствующие современным нормам;</w:t>
      </w:r>
      <w:r w:rsidR="00223A3C">
        <w:rPr>
          <w:rFonts w:ascii="Arial" w:eastAsia="Calibri" w:hAnsi="Arial" w:cs="Arial"/>
          <w:sz w:val="24"/>
          <w:szCs w:val="24"/>
        </w:rPr>
        <w:t xml:space="preserve">                                                                                                                            </w:t>
      </w:r>
      <w:r w:rsidRPr="005F6A46">
        <w:rPr>
          <w:rFonts w:ascii="Arial" w:eastAsia="Calibri" w:hAnsi="Arial" w:cs="Arial"/>
          <w:sz w:val="24"/>
          <w:szCs w:val="24"/>
        </w:rPr>
        <w:t>- обеспечивается доставка обучающихся до места обучения и проживания современными транспортными средствами.</w:t>
      </w:r>
      <w:r w:rsidRPr="005F6A46">
        <w:rPr>
          <w:rFonts w:ascii="Arial" w:hAnsi="Arial" w:cs="Arial"/>
          <w:sz w:val="24"/>
          <w:szCs w:val="24"/>
        </w:rPr>
        <w:t xml:space="preserve"> </w:t>
      </w:r>
      <w:r w:rsidRPr="005F6A46">
        <w:rPr>
          <w:rFonts w:ascii="Arial" w:eastAsia="Calibri" w:hAnsi="Arial" w:cs="Arial"/>
          <w:sz w:val="24"/>
          <w:szCs w:val="24"/>
        </w:rPr>
        <w:t>Кол-во автотранспорта, используемого на ежедневном подвозе-26 еди</w:t>
      </w:r>
      <w:r w:rsidR="008A6975">
        <w:rPr>
          <w:rFonts w:ascii="Arial" w:eastAsia="Calibri" w:hAnsi="Arial" w:cs="Arial"/>
          <w:sz w:val="24"/>
          <w:szCs w:val="24"/>
        </w:rPr>
        <w:t xml:space="preserve">ницы, на подвозе – 602 </w:t>
      </w:r>
      <w:proofErr w:type="gramStart"/>
      <w:r w:rsidR="008A6975">
        <w:rPr>
          <w:rFonts w:ascii="Arial" w:eastAsia="Calibri" w:hAnsi="Arial" w:cs="Arial"/>
          <w:sz w:val="24"/>
          <w:szCs w:val="24"/>
        </w:rPr>
        <w:t>ребенка.</w:t>
      </w:r>
      <w:r w:rsidRPr="005F6A46">
        <w:rPr>
          <w:rFonts w:ascii="Arial" w:eastAsia="Calibri" w:hAnsi="Arial" w:cs="Arial"/>
          <w:sz w:val="24"/>
          <w:szCs w:val="24"/>
        </w:rPr>
        <w:t>.</w:t>
      </w:r>
      <w:proofErr w:type="gramEnd"/>
    </w:p>
    <w:p w:rsidR="005F6A46" w:rsidRPr="005F6A46" w:rsidRDefault="005F6A46" w:rsidP="005F6A46">
      <w:pPr>
        <w:spacing w:line="240" w:lineRule="auto"/>
        <w:ind w:firstLine="708"/>
        <w:jc w:val="both"/>
        <w:rPr>
          <w:rFonts w:ascii="Arial" w:hAnsi="Arial" w:cs="Arial"/>
          <w:sz w:val="24"/>
          <w:szCs w:val="24"/>
        </w:rPr>
      </w:pPr>
      <w:r w:rsidRPr="005F6A46">
        <w:rPr>
          <w:rFonts w:ascii="Arial" w:hAnsi="Arial" w:cs="Arial"/>
          <w:sz w:val="24"/>
          <w:szCs w:val="24"/>
        </w:rPr>
        <w:t>В настоящее время особое внимание сосредоточено на формировании единой информационно-образовательной среды, подготовке кадров, способных осуществить решение поставленных задач, использовании современных электронных образовательных ресурсов в учебно-воспитательном процессе, формировании системы методической и технической поддержки использования педагогами информационных технологий.</w:t>
      </w:r>
    </w:p>
    <w:p w:rsidR="005F6A46" w:rsidRPr="005F6A46" w:rsidRDefault="005F6A46" w:rsidP="005F6A46">
      <w:pPr>
        <w:spacing w:line="240" w:lineRule="auto"/>
        <w:ind w:firstLine="567"/>
        <w:jc w:val="both"/>
        <w:rPr>
          <w:rFonts w:ascii="Arial" w:hAnsi="Arial" w:cs="Arial"/>
          <w:sz w:val="24"/>
          <w:szCs w:val="24"/>
        </w:rPr>
      </w:pPr>
      <w:r w:rsidRPr="005F6A46">
        <w:rPr>
          <w:rFonts w:ascii="Arial" w:hAnsi="Arial" w:cs="Arial"/>
          <w:sz w:val="24"/>
          <w:szCs w:val="24"/>
        </w:rPr>
        <w:t xml:space="preserve">Все педагоги и руководители школ за счет средств областного бюджета прошли курсы повышения квалификации по использованию информационных технологий в своей профессиональной деятельности. </w:t>
      </w:r>
    </w:p>
    <w:p w:rsidR="005F6A46" w:rsidRPr="005F6A46" w:rsidRDefault="005F6A46" w:rsidP="005F6A46">
      <w:pPr>
        <w:spacing w:line="240" w:lineRule="auto"/>
        <w:ind w:firstLine="708"/>
        <w:jc w:val="both"/>
        <w:rPr>
          <w:rFonts w:ascii="Arial" w:eastAsia="Calibri" w:hAnsi="Arial" w:cs="Arial"/>
          <w:sz w:val="24"/>
          <w:szCs w:val="24"/>
        </w:rPr>
      </w:pPr>
      <w:r w:rsidRPr="005F6A46">
        <w:rPr>
          <w:rFonts w:ascii="Arial" w:hAnsi="Arial" w:cs="Arial"/>
          <w:sz w:val="24"/>
          <w:szCs w:val="24"/>
        </w:rPr>
        <w:lastRenderedPageBreak/>
        <w:t>В целях о</w:t>
      </w:r>
      <w:r w:rsidRPr="005F6A46">
        <w:rPr>
          <w:rFonts w:ascii="Arial" w:hAnsi="Arial" w:cs="Arial"/>
          <w:spacing w:val="-2"/>
          <w:sz w:val="24"/>
          <w:szCs w:val="24"/>
        </w:rPr>
        <w:t xml:space="preserve">беспечения доступности информации </w:t>
      </w:r>
      <w:r w:rsidRPr="005F6A46">
        <w:rPr>
          <w:rFonts w:ascii="Arial" w:hAnsi="Arial" w:cs="Arial"/>
          <w:spacing w:val="-3"/>
          <w:sz w:val="24"/>
          <w:szCs w:val="24"/>
        </w:rPr>
        <w:t>в</w:t>
      </w:r>
      <w:r w:rsidRPr="005F6A46">
        <w:rPr>
          <w:rFonts w:ascii="Arial" w:hAnsi="Arial" w:cs="Arial"/>
          <w:sz w:val="24"/>
          <w:szCs w:val="24"/>
        </w:rPr>
        <w:t xml:space="preserve"> сети Интернет во всех образовательных учреждениях созданы сайты.</w:t>
      </w:r>
      <w:r w:rsidRPr="005F6A46">
        <w:rPr>
          <w:rFonts w:ascii="Arial" w:eastAsia="Calibri" w:hAnsi="Arial" w:cs="Arial"/>
          <w:sz w:val="24"/>
          <w:szCs w:val="24"/>
        </w:rPr>
        <w:t xml:space="preserve"> Обратная связь с населением обеспечена за счет современных Интернет-сервисов (форум, электронная почта и пр.),</w:t>
      </w:r>
      <w:r w:rsidRPr="005F6A46">
        <w:rPr>
          <w:rFonts w:ascii="Arial" w:hAnsi="Arial" w:cs="Arial"/>
          <w:sz w:val="24"/>
          <w:szCs w:val="24"/>
        </w:rPr>
        <w:t xml:space="preserve"> введения системы интернет-дневников и журналов и др</w:t>
      </w:r>
      <w:r w:rsidRPr="005F6A46">
        <w:rPr>
          <w:rFonts w:ascii="Arial" w:eastAsia="Calibri" w:hAnsi="Arial" w:cs="Arial"/>
          <w:sz w:val="24"/>
          <w:szCs w:val="24"/>
        </w:rPr>
        <w:t xml:space="preserve">. </w:t>
      </w:r>
    </w:p>
    <w:p w:rsidR="005F6A46" w:rsidRPr="005F6A46" w:rsidRDefault="005F6A46" w:rsidP="005F6A46">
      <w:pPr>
        <w:spacing w:line="240" w:lineRule="auto"/>
        <w:ind w:firstLine="708"/>
        <w:jc w:val="both"/>
        <w:rPr>
          <w:rFonts w:ascii="Arial" w:eastAsia="Times New Roman" w:hAnsi="Arial" w:cs="Arial"/>
          <w:sz w:val="24"/>
          <w:szCs w:val="24"/>
          <w:lang w:eastAsia="ar-SA"/>
        </w:rPr>
      </w:pPr>
      <w:r w:rsidRPr="005F6A46">
        <w:rPr>
          <w:rFonts w:ascii="Arial" w:hAnsi="Arial" w:cs="Arial"/>
          <w:sz w:val="24"/>
          <w:szCs w:val="24"/>
        </w:rPr>
        <w:t xml:space="preserve">Новой ступенью развития информационно-образовательной среды стало внедрение с сентября текущего года единого портала «Образование в Тюменской области», предусматривающего возможность </w:t>
      </w:r>
      <w:proofErr w:type="gramStart"/>
      <w:r w:rsidR="008A6975">
        <w:rPr>
          <w:rFonts w:ascii="Arial" w:hAnsi="Arial" w:cs="Arial"/>
          <w:sz w:val="24"/>
          <w:szCs w:val="24"/>
        </w:rPr>
        <w:t>получения  информации</w:t>
      </w:r>
      <w:proofErr w:type="gramEnd"/>
      <w:r w:rsidR="008A6975">
        <w:rPr>
          <w:rFonts w:ascii="Arial" w:hAnsi="Arial" w:cs="Arial"/>
          <w:sz w:val="24"/>
          <w:szCs w:val="24"/>
        </w:rPr>
        <w:t xml:space="preserve"> об оценках обучающихся</w:t>
      </w:r>
      <w:r w:rsidRPr="005F6A46">
        <w:rPr>
          <w:rFonts w:ascii="Arial" w:hAnsi="Arial" w:cs="Arial"/>
          <w:sz w:val="24"/>
          <w:szCs w:val="24"/>
        </w:rPr>
        <w:t xml:space="preserve"> в образовательном пространстве информационных систем и электронных ресурсов. </w:t>
      </w:r>
    </w:p>
    <w:p w:rsidR="005F6A46" w:rsidRPr="005F6A46" w:rsidRDefault="005F6A46" w:rsidP="00AD3E1A">
      <w:pPr>
        <w:spacing w:line="240" w:lineRule="auto"/>
        <w:ind w:firstLine="709"/>
        <w:jc w:val="both"/>
        <w:rPr>
          <w:rFonts w:ascii="Arial" w:hAnsi="Arial" w:cs="Arial"/>
          <w:sz w:val="24"/>
          <w:szCs w:val="24"/>
        </w:rPr>
      </w:pPr>
      <w:r w:rsidRPr="005F6A46">
        <w:rPr>
          <w:rFonts w:ascii="Arial" w:hAnsi="Arial" w:cs="Arial"/>
          <w:sz w:val="24"/>
          <w:szCs w:val="24"/>
        </w:rPr>
        <w:t xml:space="preserve">Главными направлениями комплекса мероприятий по сохранению и </w:t>
      </w:r>
      <w:proofErr w:type="gramStart"/>
      <w:r w:rsidRPr="005F6A46">
        <w:rPr>
          <w:rFonts w:ascii="Arial" w:hAnsi="Arial" w:cs="Arial"/>
          <w:sz w:val="24"/>
          <w:szCs w:val="24"/>
        </w:rPr>
        <w:t>укреплению здоровья детей</w:t>
      </w:r>
      <w:proofErr w:type="gramEnd"/>
      <w:r w:rsidRPr="005F6A46">
        <w:rPr>
          <w:rFonts w:ascii="Arial" w:hAnsi="Arial" w:cs="Arial"/>
          <w:sz w:val="24"/>
          <w:szCs w:val="24"/>
        </w:rPr>
        <w:t xml:space="preserve"> и молодёжи являются: формирование культуры здоровья, внедрение </w:t>
      </w:r>
      <w:proofErr w:type="spellStart"/>
      <w:r w:rsidRPr="005F6A46">
        <w:rPr>
          <w:rFonts w:ascii="Arial" w:hAnsi="Arial" w:cs="Arial"/>
          <w:sz w:val="24"/>
          <w:szCs w:val="24"/>
        </w:rPr>
        <w:t>здоровьесберегающих</w:t>
      </w:r>
      <w:proofErr w:type="spellEnd"/>
      <w:r w:rsidRPr="005F6A46">
        <w:rPr>
          <w:rFonts w:ascii="Arial" w:hAnsi="Arial" w:cs="Arial"/>
          <w:sz w:val="24"/>
          <w:szCs w:val="24"/>
        </w:rPr>
        <w:t xml:space="preserve"> технологий, организация питания и медицинского сопровождения, повышение квалификации педагогических работников по вопросам здорового образа жизни, создание безопасных комфортных условий </w:t>
      </w:r>
      <w:r w:rsidR="00AD3E1A">
        <w:rPr>
          <w:rFonts w:ascii="Arial" w:hAnsi="Arial" w:cs="Arial"/>
          <w:sz w:val="24"/>
          <w:szCs w:val="24"/>
        </w:rPr>
        <w:t xml:space="preserve">для всех категорий обучающихся.                                                                                               </w:t>
      </w:r>
    </w:p>
    <w:p w:rsidR="005F6A46" w:rsidRPr="005F6A46" w:rsidRDefault="005F6A46" w:rsidP="005F6A46">
      <w:pPr>
        <w:tabs>
          <w:tab w:val="left" w:pos="1356"/>
        </w:tabs>
        <w:spacing w:line="240" w:lineRule="auto"/>
        <w:ind w:firstLine="567"/>
        <w:jc w:val="both"/>
        <w:rPr>
          <w:rFonts w:ascii="Arial" w:hAnsi="Arial" w:cs="Arial"/>
          <w:sz w:val="24"/>
          <w:szCs w:val="24"/>
        </w:rPr>
      </w:pPr>
      <w:r w:rsidRPr="005F6A46">
        <w:rPr>
          <w:rFonts w:ascii="Arial" w:hAnsi="Arial" w:cs="Arial"/>
          <w:sz w:val="24"/>
          <w:szCs w:val="24"/>
        </w:rPr>
        <w:t>Выполнение мероприятий по профилактике и постоянному динамическому наблюдению за состоянием здоровья обучающихся осуществляется в рамках ведения «Технологических карт здоровья», включающих результаты медицинских осмотров и оценку уровня организации обслуживания в медицинских кабинетах.</w:t>
      </w:r>
    </w:p>
    <w:p w:rsidR="005F6A46" w:rsidRPr="005F6A46" w:rsidRDefault="005F6A46" w:rsidP="005F6A46">
      <w:pPr>
        <w:tabs>
          <w:tab w:val="left" w:pos="1356"/>
        </w:tabs>
        <w:spacing w:line="240" w:lineRule="auto"/>
        <w:ind w:firstLine="567"/>
        <w:jc w:val="both"/>
        <w:rPr>
          <w:rFonts w:ascii="Arial" w:hAnsi="Arial" w:cs="Arial"/>
          <w:sz w:val="24"/>
          <w:szCs w:val="24"/>
        </w:rPr>
      </w:pPr>
      <w:r w:rsidRPr="005F6A46">
        <w:rPr>
          <w:rFonts w:ascii="Arial" w:hAnsi="Arial" w:cs="Arial"/>
          <w:sz w:val="24"/>
          <w:szCs w:val="24"/>
        </w:rPr>
        <w:t xml:space="preserve">В соответствии с федеральными требованиями в учреждениях созданы необходимые условия для обеспечения постоянного медицинского сопровождения, медицинские кабинеты оснащены оборудованием, имеют лицензии либо соглашения на обслуживание территориальными поликлиниками, </w:t>
      </w:r>
      <w:proofErr w:type="spellStart"/>
      <w:r w:rsidRPr="005F6A46">
        <w:rPr>
          <w:rFonts w:ascii="Arial" w:hAnsi="Arial" w:cs="Arial"/>
          <w:sz w:val="24"/>
          <w:szCs w:val="24"/>
        </w:rPr>
        <w:t>ФАПами</w:t>
      </w:r>
      <w:proofErr w:type="spellEnd"/>
      <w:r w:rsidRPr="005F6A46">
        <w:rPr>
          <w:rFonts w:ascii="Arial" w:hAnsi="Arial" w:cs="Arial"/>
          <w:sz w:val="24"/>
          <w:szCs w:val="24"/>
        </w:rPr>
        <w:t>.</w:t>
      </w:r>
    </w:p>
    <w:p w:rsidR="00B81F52" w:rsidRPr="004C1C90" w:rsidRDefault="004C1C90" w:rsidP="004C1C90">
      <w:pPr>
        <w:pStyle w:val="50"/>
        <w:ind w:left="0"/>
        <w:jc w:val="both"/>
        <w:rPr>
          <w:rFonts w:ascii="Arial" w:hAnsi="Arial" w:cs="Arial"/>
          <w:b/>
          <w:highlight w:val="yellow"/>
        </w:rPr>
      </w:pPr>
      <w:r>
        <w:rPr>
          <w:rFonts w:ascii="Arial" w:hAnsi="Arial" w:cs="Arial"/>
        </w:rPr>
        <w:t xml:space="preserve">             </w:t>
      </w:r>
      <w:r w:rsidR="005F6A46" w:rsidRPr="005F6A46">
        <w:rPr>
          <w:rFonts w:ascii="Arial" w:hAnsi="Arial" w:cs="Arial"/>
        </w:rPr>
        <w:t>Особое внимание уделяется организации питания и информационной работе с родителями, направленной на привитие культуры здорового питания</w:t>
      </w:r>
      <w:proofErr w:type="gramStart"/>
      <w:r w:rsidR="005F6A46" w:rsidRPr="005F6A46">
        <w:rPr>
          <w:rFonts w:ascii="Arial" w:hAnsi="Arial" w:cs="Arial"/>
        </w:rPr>
        <w:t>. в</w:t>
      </w:r>
      <w:proofErr w:type="gramEnd"/>
      <w:r w:rsidR="005F6A46" w:rsidRPr="005F6A46">
        <w:rPr>
          <w:rFonts w:ascii="Arial" w:hAnsi="Arial" w:cs="Arial"/>
        </w:rPr>
        <w:t xml:space="preserve"> этой сфере.</w:t>
      </w:r>
      <w:r w:rsidR="00B81F52" w:rsidRPr="00FA7E8A">
        <w:rPr>
          <w:b/>
        </w:rPr>
        <w:t xml:space="preserve"> </w:t>
      </w:r>
      <w:r w:rsidR="00B81F52" w:rsidRPr="004C1C90">
        <w:rPr>
          <w:rFonts w:ascii="Arial" w:hAnsi="Arial" w:cs="Arial"/>
        </w:rPr>
        <w:t xml:space="preserve">Установлен размер расходов на обеспечение питанием в муниципальных общеобразовательных </w:t>
      </w:r>
      <w:proofErr w:type="gramStart"/>
      <w:r w:rsidR="00B81F52" w:rsidRPr="004C1C90">
        <w:rPr>
          <w:rFonts w:ascii="Arial" w:hAnsi="Arial" w:cs="Arial"/>
        </w:rPr>
        <w:t>организациях  для</w:t>
      </w:r>
      <w:proofErr w:type="gramEnd"/>
      <w:r w:rsidR="00B81F52" w:rsidRPr="004C1C90">
        <w:rPr>
          <w:rFonts w:ascii="Arial" w:hAnsi="Arial" w:cs="Arial"/>
        </w:rPr>
        <w:t xml:space="preserve"> обучающихся из малообеспеченных семей 33,50 руб., из обеспеченных 12,40 руб.</w:t>
      </w:r>
    </w:p>
    <w:p w:rsidR="00B81F52" w:rsidRPr="00B81F52" w:rsidRDefault="00B81F52" w:rsidP="00B81F52">
      <w:pPr>
        <w:pStyle w:val="1"/>
        <w:shd w:val="clear" w:color="auto" w:fill="FFFFFF"/>
        <w:spacing w:before="15" w:line="225" w:lineRule="atLeast"/>
        <w:jc w:val="both"/>
        <w:rPr>
          <w:sz w:val="24"/>
        </w:rPr>
      </w:pPr>
      <w:r w:rsidRPr="00B81F52">
        <w:rPr>
          <w:sz w:val="24"/>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123 рубля в день.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 183,40 рублей в день.</w:t>
      </w:r>
    </w:p>
    <w:p w:rsidR="00B81F52" w:rsidRPr="00B81F52" w:rsidRDefault="00B81F52" w:rsidP="00B81F52">
      <w:pPr>
        <w:jc w:val="both"/>
        <w:rPr>
          <w:rFonts w:ascii="Arial" w:hAnsi="Arial" w:cs="Arial"/>
          <w:sz w:val="24"/>
          <w:szCs w:val="24"/>
        </w:rPr>
      </w:pPr>
      <w:r w:rsidRPr="00BA7976">
        <w:rPr>
          <w:rFonts w:ascii="Arial" w:hAnsi="Arial" w:cs="Arial"/>
        </w:rPr>
        <w:t xml:space="preserve">  </w:t>
      </w:r>
      <w:r w:rsidRPr="00B81F52">
        <w:rPr>
          <w:rFonts w:ascii="Arial" w:hAnsi="Arial" w:cs="Arial"/>
          <w:sz w:val="24"/>
          <w:szCs w:val="24"/>
        </w:rPr>
        <w:t>На 01.07.2015 показателем результативности является 100% охват горячим питанием учащихся</w:t>
      </w:r>
      <w:r>
        <w:rPr>
          <w:rFonts w:ascii="Arial" w:hAnsi="Arial" w:cs="Arial"/>
          <w:sz w:val="24"/>
          <w:szCs w:val="24"/>
        </w:rPr>
        <w:t xml:space="preserve"> в образовательных учреждениях. </w:t>
      </w:r>
      <w:r w:rsidRPr="00BA7976">
        <w:rPr>
          <w:rFonts w:ascii="Arial" w:hAnsi="Arial" w:cs="Arial"/>
        </w:rPr>
        <w:t xml:space="preserve">Дети, обучающиеся на дому, обеспечиваются питанием в виде продуктовых наборов, согласно санитарным нормам. </w:t>
      </w:r>
      <w:r>
        <w:rPr>
          <w:rFonts w:ascii="Arial" w:hAnsi="Arial" w:cs="Arial"/>
          <w:sz w:val="24"/>
          <w:szCs w:val="24"/>
        </w:rPr>
        <w:t xml:space="preserve">          </w:t>
      </w:r>
      <w:r w:rsidRPr="00B81F52">
        <w:rPr>
          <w:rFonts w:ascii="Arial" w:hAnsi="Arial" w:cs="Arial"/>
        </w:rPr>
        <w:t xml:space="preserve"> </w:t>
      </w:r>
      <w:r w:rsidRPr="00B81F52">
        <w:rPr>
          <w:rFonts w:ascii="Arial" w:hAnsi="Arial" w:cs="Arial"/>
          <w:sz w:val="24"/>
          <w:szCs w:val="24"/>
        </w:rPr>
        <w:t xml:space="preserve">В течение 2014-2015 гг. управлением образования проводилась большая работа по улучшению качества питания для учащихся в образовательных учреждениях </w:t>
      </w:r>
      <w:proofErr w:type="spellStart"/>
      <w:r w:rsidRPr="00B81F52">
        <w:rPr>
          <w:rFonts w:ascii="Arial" w:hAnsi="Arial" w:cs="Arial"/>
          <w:sz w:val="24"/>
          <w:szCs w:val="24"/>
        </w:rPr>
        <w:t>Вагайского</w:t>
      </w:r>
      <w:proofErr w:type="spellEnd"/>
      <w:r w:rsidRPr="00B81F52">
        <w:rPr>
          <w:rFonts w:ascii="Arial" w:hAnsi="Arial" w:cs="Arial"/>
          <w:sz w:val="24"/>
          <w:szCs w:val="24"/>
        </w:rPr>
        <w:t xml:space="preserve"> района:</w:t>
      </w:r>
    </w:p>
    <w:p w:rsidR="00B81F52" w:rsidRDefault="00B81F52" w:rsidP="00B81F52">
      <w:pPr>
        <w:pStyle w:val="a4"/>
        <w:numPr>
          <w:ilvl w:val="0"/>
          <w:numId w:val="39"/>
        </w:numPr>
        <w:spacing w:after="200" w:line="240" w:lineRule="auto"/>
        <w:ind w:left="0" w:hanging="284"/>
        <w:jc w:val="both"/>
        <w:rPr>
          <w:rFonts w:ascii="Arial" w:hAnsi="Arial" w:cs="Arial"/>
          <w:sz w:val="24"/>
          <w:szCs w:val="24"/>
        </w:rPr>
      </w:pPr>
      <w:r w:rsidRPr="003C0AB8">
        <w:rPr>
          <w:rFonts w:ascii="Arial" w:hAnsi="Arial" w:cs="Arial"/>
          <w:sz w:val="24"/>
          <w:szCs w:val="24"/>
        </w:rPr>
        <w:t xml:space="preserve">Разработано 10 циклическое меню, согласованное </w:t>
      </w:r>
      <w:proofErr w:type="spellStart"/>
      <w:r w:rsidRPr="003C0AB8">
        <w:rPr>
          <w:rFonts w:ascii="Arial" w:hAnsi="Arial" w:cs="Arial"/>
          <w:sz w:val="24"/>
          <w:szCs w:val="24"/>
        </w:rPr>
        <w:t>Роспотребнадзором</w:t>
      </w:r>
      <w:proofErr w:type="spellEnd"/>
      <w:r w:rsidRPr="003C0AB8">
        <w:rPr>
          <w:rFonts w:ascii="Arial" w:hAnsi="Arial" w:cs="Arial"/>
          <w:sz w:val="24"/>
          <w:szCs w:val="24"/>
        </w:rPr>
        <w:t xml:space="preserve"> для организации двухразового питания детей с ограниченным возможностями здоровья в школах </w:t>
      </w:r>
      <w:proofErr w:type="spellStart"/>
      <w:r w:rsidRPr="003C0AB8">
        <w:rPr>
          <w:rFonts w:ascii="Arial" w:hAnsi="Arial" w:cs="Arial"/>
          <w:sz w:val="24"/>
          <w:szCs w:val="24"/>
        </w:rPr>
        <w:t>Вагайского</w:t>
      </w:r>
      <w:proofErr w:type="spellEnd"/>
      <w:r w:rsidRPr="003C0AB8">
        <w:rPr>
          <w:rFonts w:ascii="Arial" w:hAnsi="Arial" w:cs="Arial"/>
          <w:sz w:val="24"/>
          <w:szCs w:val="24"/>
        </w:rPr>
        <w:t xml:space="preserve"> района на сумму 123 рубля в день. </w:t>
      </w:r>
    </w:p>
    <w:p w:rsidR="00B81F52" w:rsidRPr="003C0AB8" w:rsidRDefault="00B81F52" w:rsidP="00B81F52">
      <w:pPr>
        <w:pStyle w:val="a4"/>
        <w:numPr>
          <w:ilvl w:val="0"/>
          <w:numId w:val="39"/>
        </w:numPr>
        <w:spacing w:after="200" w:line="240" w:lineRule="auto"/>
        <w:ind w:left="0" w:hanging="284"/>
        <w:jc w:val="both"/>
        <w:rPr>
          <w:rFonts w:ascii="Arial" w:hAnsi="Arial" w:cs="Arial"/>
        </w:rPr>
      </w:pPr>
      <w:r w:rsidRPr="003C0AB8">
        <w:rPr>
          <w:rFonts w:ascii="Arial" w:hAnsi="Arial" w:cs="Arial"/>
          <w:sz w:val="24"/>
          <w:szCs w:val="24"/>
        </w:rPr>
        <w:t xml:space="preserve">Для тех школ, где имеются дети ОВЗ, с целью облегчения работы поваров и осуществления контроля над рационом питания всех учащихся, управлением образования было разработано 10 циклическое меню (комплексный завтрак) на сумму 33,50 рублей в день. Завтрак в данном меню привязан к горячему обеду в меню для организации двухразового питания детей ОВЗ. </w:t>
      </w:r>
    </w:p>
    <w:p w:rsidR="00B81F52" w:rsidRPr="00B81F52" w:rsidRDefault="00B81F52" w:rsidP="00240750">
      <w:pPr>
        <w:pStyle w:val="a4"/>
        <w:numPr>
          <w:ilvl w:val="0"/>
          <w:numId w:val="39"/>
        </w:numPr>
        <w:spacing w:after="200" w:line="240" w:lineRule="auto"/>
        <w:ind w:left="0" w:hanging="284"/>
        <w:jc w:val="both"/>
        <w:rPr>
          <w:rFonts w:ascii="Arial" w:hAnsi="Arial" w:cs="Arial"/>
        </w:rPr>
      </w:pPr>
      <w:r w:rsidRPr="00B81F52">
        <w:rPr>
          <w:rFonts w:ascii="Arial" w:hAnsi="Arial" w:cs="Arial"/>
          <w:sz w:val="24"/>
          <w:szCs w:val="24"/>
        </w:rPr>
        <w:t>Третье меню, которое было введено в образовательные учреждения это «Экспресс – завтрак». Разработано 10 дневное циклическое меню в летних лагерях дневного пребывания на сумму 144.00 на человека.</w:t>
      </w:r>
    </w:p>
    <w:p w:rsidR="00B81F52" w:rsidRPr="00BD5F47" w:rsidRDefault="00B81F52" w:rsidP="00B81F52">
      <w:pPr>
        <w:pStyle w:val="a4"/>
        <w:spacing w:line="240" w:lineRule="auto"/>
        <w:ind w:left="0"/>
        <w:jc w:val="both"/>
        <w:rPr>
          <w:rFonts w:ascii="Arial" w:hAnsi="Arial" w:cs="Arial"/>
          <w:sz w:val="24"/>
          <w:szCs w:val="24"/>
        </w:rPr>
      </w:pPr>
      <w:r>
        <w:rPr>
          <w:rFonts w:ascii="Arial" w:hAnsi="Arial" w:cs="Arial"/>
          <w:sz w:val="24"/>
          <w:szCs w:val="24"/>
        </w:rPr>
        <w:lastRenderedPageBreak/>
        <w:t xml:space="preserve">               </w:t>
      </w:r>
      <w:r w:rsidRPr="00B20F67">
        <w:rPr>
          <w:rFonts w:ascii="Arial" w:hAnsi="Arial" w:cs="Arial"/>
          <w:sz w:val="24"/>
          <w:szCs w:val="24"/>
        </w:rPr>
        <w:t xml:space="preserve">С целью совершенствования системы организации школьного питания, повышения качества школьного питания, привития школьниками навыков культуры питания и принципов здорового образа жизни в муниципальных образовательных учреждениях </w:t>
      </w:r>
      <w:proofErr w:type="spellStart"/>
      <w:r w:rsidRPr="00B20F67">
        <w:rPr>
          <w:rFonts w:ascii="Arial" w:hAnsi="Arial" w:cs="Arial"/>
          <w:sz w:val="24"/>
          <w:szCs w:val="24"/>
        </w:rPr>
        <w:t>Вагайского</w:t>
      </w:r>
      <w:proofErr w:type="spellEnd"/>
      <w:r w:rsidRPr="00B20F67">
        <w:rPr>
          <w:rFonts w:ascii="Arial" w:hAnsi="Arial" w:cs="Arial"/>
          <w:sz w:val="24"/>
          <w:szCs w:val="24"/>
        </w:rPr>
        <w:t xml:space="preserve"> района </w:t>
      </w:r>
      <w:r>
        <w:rPr>
          <w:rFonts w:ascii="Arial" w:hAnsi="Arial" w:cs="Arial"/>
          <w:sz w:val="24"/>
          <w:szCs w:val="24"/>
        </w:rPr>
        <w:t xml:space="preserve">в 2014-2015 учебном году </w:t>
      </w:r>
      <w:r w:rsidRPr="00B20F67">
        <w:rPr>
          <w:rFonts w:ascii="Arial" w:hAnsi="Arial" w:cs="Arial"/>
          <w:sz w:val="24"/>
          <w:szCs w:val="24"/>
        </w:rPr>
        <w:t xml:space="preserve">управлением образования </w:t>
      </w:r>
      <w:proofErr w:type="spellStart"/>
      <w:r w:rsidRPr="00B20F67">
        <w:rPr>
          <w:rFonts w:ascii="Arial" w:hAnsi="Arial" w:cs="Arial"/>
          <w:sz w:val="24"/>
          <w:szCs w:val="24"/>
        </w:rPr>
        <w:t>Вагайского</w:t>
      </w:r>
      <w:proofErr w:type="spellEnd"/>
      <w:r w:rsidRPr="00B20F67">
        <w:rPr>
          <w:rFonts w:ascii="Arial" w:hAnsi="Arial" w:cs="Arial"/>
          <w:sz w:val="24"/>
          <w:szCs w:val="24"/>
        </w:rPr>
        <w:t xml:space="preserve"> района был объявлен конкурс «Лучшая школьная столовая 2015». Приняли участие </w:t>
      </w:r>
      <w:r>
        <w:rPr>
          <w:rFonts w:ascii="Arial" w:hAnsi="Arial" w:cs="Arial"/>
          <w:sz w:val="24"/>
          <w:szCs w:val="24"/>
        </w:rPr>
        <w:t xml:space="preserve">в конкурсе </w:t>
      </w:r>
      <w:r w:rsidRPr="00B20F67">
        <w:rPr>
          <w:rFonts w:ascii="Arial" w:hAnsi="Arial" w:cs="Arial"/>
          <w:sz w:val="24"/>
          <w:szCs w:val="24"/>
        </w:rPr>
        <w:t xml:space="preserve">13 школ. </w:t>
      </w:r>
    </w:p>
    <w:p w:rsidR="00B81F52" w:rsidRDefault="00B81F52" w:rsidP="00B81F52">
      <w:pPr>
        <w:pStyle w:val="a4"/>
        <w:spacing w:line="240" w:lineRule="auto"/>
        <w:ind w:left="0"/>
        <w:jc w:val="both"/>
        <w:rPr>
          <w:rFonts w:ascii="Arial" w:hAnsi="Arial" w:cs="Arial"/>
          <w:sz w:val="24"/>
          <w:szCs w:val="24"/>
        </w:rPr>
      </w:pPr>
      <w:r>
        <w:rPr>
          <w:rFonts w:ascii="Arial" w:hAnsi="Arial" w:cs="Arial"/>
          <w:sz w:val="24"/>
          <w:szCs w:val="24"/>
        </w:rPr>
        <w:t xml:space="preserve">            </w:t>
      </w:r>
      <w:r w:rsidRPr="00DC0CBE">
        <w:rPr>
          <w:rFonts w:ascii="Arial" w:hAnsi="Arial" w:cs="Arial"/>
          <w:sz w:val="24"/>
          <w:szCs w:val="24"/>
        </w:rPr>
        <w:t xml:space="preserve">В 14 образовательных учреждениях разработаны и внедрены в работу программы по совершенствованию организации питания. </w:t>
      </w:r>
    </w:p>
    <w:p w:rsidR="005F6A46" w:rsidRPr="00B81F52" w:rsidRDefault="005F6A46" w:rsidP="00B81F52">
      <w:pPr>
        <w:spacing w:line="240" w:lineRule="auto"/>
        <w:ind w:firstLine="709"/>
        <w:jc w:val="both"/>
        <w:rPr>
          <w:rFonts w:ascii="Arial" w:eastAsia="Calibri" w:hAnsi="Arial" w:cs="Arial"/>
          <w:sz w:val="24"/>
          <w:szCs w:val="24"/>
        </w:rPr>
      </w:pPr>
      <w:r w:rsidRPr="005F6A46">
        <w:rPr>
          <w:rFonts w:ascii="Arial" w:hAnsi="Arial" w:cs="Arial"/>
          <w:sz w:val="24"/>
          <w:szCs w:val="24"/>
        </w:rPr>
        <w:t xml:space="preserve">Не менее важным аспектом деятельности является </w:t>
      </w:r>
      <w:r w:rsidRPr="005F6A46">
        <w:rPr>
          <w:rFonts w:ascii="Arial" w:eastAsia="Calibri" w:hAnsi="Arial" w:cs="Arial"/>
          <w:sz w:val="24"/>
          <w:szCs w:val="24"/>
        </w:rPr>
        <w:t>расширение физической активности с учётом потребностей и возможностей</w:t>
      </w:r>
      <w:r w:rsidRPr="005F6A46">
        <w:rPr>
          <w:rFonts w:ascii="Arial" w:hAnsi="Arial" w:cs="Arial"/>
          <w:sz w:val="24"/>
          <w:szCs w:val="24"/>
        </w:rPr>
        <w:t xml:space="preserve"> детей и обучающихся, повышение эффективности занятий физической культурой, развитие различных спортивно-оздоровительных форм работы и просветительской работы с родителями и общ</w:t>
      </w:r>
      <w:r w:rsidR="00AD3E1A">
        <w:rPr>
          <w:rFonts w:ascii="Arial" w:hAnsi="Arial" w:cs="Arial"/>
          <w:sz w:val="24"/>
          <w:szCs w:val="24"/>
        </w:rPr>
        <w:t xml:space="preserve">ественностью.                                                                                                                                      </w:t>
      </w:r>
      <w:r w:rsidRPr="005F6A46">
        <w:rPr>
          <w:rFonts w:ascii="Arial" w:eastAsia="Calibri" w:hAnsi="Arial" w:cs="Arial"/>
          <w:sz w:val="24"/>
          <w:szCs w:val="24"/>
        </w:rPr>
        <w:t xml:space="preserve">В этих целях внедряются новые подходы к организации школьных перемен и динамических пауз, ориентированных на доступные и интересные детям всех ступеней обучения формы двигательной активности.  </w:t>
      </w:r>
    </w:p>
    <w:p w:rsidR="007E2AEC" w:rsidRPr="007E2AEC" w:rsidRDefault="005F6A46" w:rsidP="007E2AEC">
      <w:pPr>
        <w:spacing w:after="200" w:line="240" w:lineRule="auto"/>
        <w:jc w:val="both"/>
        <w:rPr>
          <w:rFonts w:ascii="Arial" w:hAnsi="Arial" w:cs="Arial"/>
          <w:sz w:val="24"/>
          <w:szCs w:val="24"/>
        </w:rPr>
      </w:pPr>
      <w:r w:rsidRPr="007E2AEC">
        <w:rPr>
          <w:rFonts w:ascii="Arial" w:eastAsia="Calibri" w:hAnsi="Arial" w:cs="Arial"/>
          <w:sz w:val="24"/>
          <w:szCs w:val="24"/>
        </w:rPr>
        <w:t xml:space="preserve">Расширился перечень спортивных мероприятий различных уровней, для большинства обучающихся созданы </w:t>
      </w:r>
      <w:r w:rsidRPr="007E2AEC">
        <w:rPr>
          <w:rFonts w:ascii="Arial" w:hAnsi="Arial" w:cs="Arial"/>
          <w:sz w:val="24"/>
          <w:szCs w:val="24"/>
        </w:rPr>
        <w:t>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r w:rsidR="007E2AEC" w:rsidRPr="007E2AEC">
        <w:rPr>
          <w:rFonts w:ascii="Arial" w:hAnsi="Arial" w:cs="Arial"/>
          <w:sz w:val="24"/>
          <w:szCs w:val="24"/>
        </w:rPr>
        <w:t xml:space="preserve"> В 2015 году в образовательных учреждениях были организованы мероприятия пропагандирующие продвижение ГТО.  </w:t>
      </w:r>
    </w:p>
    <w:p w:rsidR="005F6A46" w:rsidRPr="005F6A46" w:rsidRDefault="007E2AEC" w:rsidP="007E2AEC">
      <w:pPr>
        <w:spacing w:line="240" w:lineRule="auto"/>
        <w:ind w:left="57" w:firstLine="627"/>
        <w:contextualSpacing/>
        <w:jc w:val="both"/>
        <w:rPr>
          <w:rFonts w:ascii="Arial" w:eastAsia="Calibri" w:hAnsi="Arial" w:cs="Arial"/>
          <w:sz w:val="24"/>
          <w:szCs w:val="24"/>
        </w:rPr>
      </w:pPr>
      <w:r>
        <w:rPr>
          <w:rFonts w:ascii="Arial" w:hAnsi="Arial" w:cs="Arial"/>
          <w:sz w:val="24"/>
          <w:szCs w:val="24"/>
        </w:rPr>
        <w:t xml:space="preserve"> </w:t>
      </w:r>
      <w:r w:rsidRPr="00923164">
        <w:rPr>
          <w:rFonts w:ascii="Arial" w:hAnsi="Arial" w:cs="Arial"/>
          <w:sz w:val="24"/>
          <w:szCs w:val="24"/>
        </w:rPr>
        <w:t xml:space="preserve"> Первопроходцами продвижения ГТО и участниками фестиваля Всероссийского </w:t>
      </w:r>
      <w:proofErr w:type="spellStart"/>
      <w:r w:rsidRPr="00923164">
        <w:rPr>
          <w:rFonts w:ascii="Arial" w:hAnsi="Arial" w:cs="Arial"/>
          <w:sz w:val="24"/>
          <w:szCs w:val="24"/>
        </w:rPr>
        <w:t>физкультурно</w:t>
      </w:r>
      <w:proofErr w:type="spellEnd"/>
      <w:r w:rsidRPr="00923164">
        <w:rPr>
          <w:rFonts w:ascii="Arial" w:hAnsi="Arial" w:cs="Arial"/>
          <w:sz w:val="24"/>
          <w:szCs w:val="24"/>
        </w:rPr>
        <w:t xml:space="preserve"> – спортивного комплекса «ГТО» стала Дубровинская СОШ, 8 учащихся которой, сдали нормативы ГТО в г. Тюмени и получили бронзовый знак отличия, кроме того, получили также диплом второй степени в конкурсе на лучший проект по продвижению ГТО.</w:t>
      </w:r>
      <w:r>
        <w:rPr>
          <w:rFonts w:ascii="Arial" w:hAnsi="Arial" w:cs="Arial"/>
          <w:sz w:val="24"/>
          <w:szCs w:val="24"/>
        </w:rPr>
        <w:t xml:space="preserve">                                                                                               </w:t>
      </w:r>
      <w:r w:rsidRPr="003C582F">
        <w:rPr>
          <w:rFonts w:ascii="Arial" w:hAnsi="Arial" w:cs="Arial"/>
        </w:rPr>
        <w:t xml:space="preserve"> </w:t>
      </w:r>
      <w:r w:rsidRPr="003432C6">
        <w:rPr>
          <w:rFonts w:ascii="Arial" w:hAnsi="Arial" w:cs="Arial"/>
          <w:sz w:val="24"/>
          <w:szCs w:val="24"/>
        </w:rPr>
        <w:t xml:space="preserve">Таким образом, физической культуре и спорту в ОУ </w:t>
      </w:r>
      <w:proofErr w:type="spellStart"/>
      <w:r w:rsidRPr="003432C6">
        <w:rPr>
          <w:rFonts w:ascii="Arial" w:hAnsi="Arial" w:cs="Arial"/>
          <w:sz w:val="24"/>
          <w:szCs w:val="24"/>
        </w:rPr>
        <w:t>Вагайского</w:t>
      </w:r>
      <w:proofErr w:type="spellEnd"/>
      <w:r w:rsidRPr="003432C6">
        <w:rPr>
          <w:rFonts w:ascii="Arial" w:hAnsi="Arial" w:cs="Arial"/>
          <w:sz w:val="24"/>
          <w:szCs w:val="24"/>
        </w:rPr>
        <w:t xml:space="preserve"> района уделяется большое внимание, что способствует сохранению, </w:t>
      </w:r>
      <w:proofErr w:type="gramStart"/>
      <w:r w:rsidRPr="003432C6">
        <w:rPr>
          <w:rFonts w:ascii="Arial" w:hAnsi="Arial" w:cs="Arial"/>
          <w:sz w:val="24"/>
          <w:szCs w:val="24"/>
        </w:rPr>
        <w:t>укреплению  здоровья</w:t>
      </w:r>
      <w:proofErr w:type="gramEnd"/>
      <w:r w:rsidRPr="003432C6">
        <w:rPr>
          <w:rFonts w:ascii="Arial" w:hAnsi="Arial" w:cs="Arial"/>
          <w:sz w:val="24"/>
          <w:szCs w:val="24"/>
        </w:rPr>
        <w:t xml:space="preserve"> учащихся, профилактике заболеваний.</w:t>
      </w:r>
    </w:p>
    <w:p w:rsidR="005F6A46" w:rsidRPr="005F6A46" w:rsidRDefault="005F6A46" w:rsidP="005F6A46">
      <w:pPr>
        <w:spacing w:line="240" w:lineRule="auto"/>
        <w:ind w:left="57" w:firstLine="627"/>
        <w:contextualSpacing/>
        <w:jc w:val="both"/>
        <w:rPr>
          <w:rFonts w:ascii="Arial" w:hAnsi="Arial" w:cs="Arial"/>
          <w:sz w:val="24"/>
          <w:szCs w:val="24"/>
        </w:rPr>
      </w:pPr>
      <w:r w:rsidRPr="005F6A46">
        <w:rPr>
          <w:rFonts w:ascii="Arial" w:hAnsi="Arial" w:cs="Arial"/>
          <w:sz w:val="24"/>
          <w:szCs w:val="24"/>
        </w:rPr>
        <w:t xml:space="preserve">Особое внимание уделяется оздоровительной работе с ослабленными, часто болеющими детьми, детьми, имеющими ограничения в здоровье, в том числе инвалидами. </w:t>
      </w:r>
    </w:p>
    <w:p w:rsidR="005F6A46" w:rsidRPr="005F6A46" w:rsidRDefault="005F6A46" w:rsidP="005F6A46">
      <w:pPr>
        <w:spacing w:line="240" w:lineRule="auto"/>
        <w:ind w:left="57" w:firstLine="627"/>
        <w:contextualSpacing/>
        <w:jc w:val="both"/>
        <w:rPr>
          <w:rFonts w:ascii="Arial" w:hAnsi="Arial" w:cs="Arial"/>
          <w:sz w:val="24"/>
          <w:szCs w:val="24"/>
        </w:rPr>
      </w:pPr>
      <w:r w:rsidRPr="005F6A46">
        <w:rPr>
          <w:rFonts w:ascii="Arial" w:hAnsi="Arial" w:cs="Arial"/>
          <w:sz w:val="24"/>
          <w:szCs w:val="24"/>
        </w:rPr>
        <w:t>Внимание всех педагогических коллективов акцентировано на работе по формированию принципов здорового образа жизни у всех субъектов образовательного процесса (дети, педагоги, родители). Расширен спектр и число участников различных информационно-разъяснительных, обучающих, спортивных мероприятий, проводимых учреждениями совместно с обучающимися и родителями (лектории, Дни здоровья, проекты, конкурсы, состязания и др.).</w:t>
      </w:r>
    </w:p>
    <w:p w:rsidR="00A018A9" w:rsidRPr="00A018A9" w:rsidRDefault="005F6A46" w:rsidP="00A018A9">
      <w:pPr>
        <w:pStyle w:val="a4"/>
        <w:spacing w:line="240" w:lineRule="auto"/>
        <w:ind w:left="0"/>
        <w:jc w:val="both"/>
        <w:rPr>
          <w:rStyle w:val="apple-converted-space"/>
          <w:rFonts w:ascii="Arial" w:hAnsi="Arial" w:cs="Arial"/>
          <w:sz w:val="24"/>
          <w:szCs w:val="24"/>
        </w:rPr>
      </w:pPr>
      <w:r w:rsidRPr="005F6A46">
        <w:rPr>
          <w:rFonts w:ascii="Arial" w:hAnsi="Arial" w:cs="Arial"/>
          <w:sz w:val="24"/>
          <w:szCs w:val="24"/>
        </w:rPr>
        <w:t xml:space="preserve">В целом, реализация запланированных мероприятий способствовала широкому внедрению </w:t>
      </w:r>
      <w:proofErr w:type="spellStart"/>
      <w:r w:rsidRPr="005F6A46">
        <w:rPr>
          <w:rFonts w:ascii="Arial" w:hAnsi="Arial" w:cs="Arial"/>
          <w:sz w:val="24"/>
          <w:szCs w:val="24"/>
        </w:rPr>
        <w:t>здоровьесберегающих</w:t>
      </w:r>
      <w:proofErr w:type="spellEnd"/>
      <w:r w:rsidRPr="005F6A46">
        <w:rPr>
          <w:rFonts w:ascii="Arial" w:hAnsi="Arial" w:cs="Arial"/>
          <w:sz w:val="24"/>
          <w:szCs w:val="24"/>
        </w:rPr>
        <w:t xml:space="preserve"> технологий в образовательный процесс всех школ и позволила достичь позитивной динамики по всем показателям эффективности работы в данном направлении.</w:t>
      </w:r>
      <w:r w:rsidR="00A018A9">
        <w:rPr>
          <w:rFonts w:ascii="Arial" w:hAnsi="Arial" w:cs="Arial"/>
          <w:sz w:val="24"/>
          <w:szCs w:val="24"/>
        </w:rPr>
        <w:t xml:space="preserve">    </w:t>
      </w:r>
      <w:r w:rsidR="00A018A9" w:rsidRPr="00755CFC">
        <w:rPr>
          <w:rFonts w:ascii="Arial" w:hAnsi="Arial" w:cs="Arial"/>
          <w:sz w:val="24"/>
          <w:szCs w:val="24"/>
        </w:rPr>
        <w:t>Состояние здоровья школьников по итогам медицинских осмотров за последний год: увеличилось количество детей отнесенных к первой медицинской группе на 71 человека 2,1 %.  Уменьшилось количество учащихся отнесенных к 3 группе здоровья на 126 человек, 4,7 %. Уменьшилось также количество детей отнесенных к 4 группе на 14 человек, но на 1 ребенка увеличилось кол-во человек отнесенных к 5 группе</w:t>
      </w:r>
      <w:r w:rsidR="00A018A9">
        <w:rPr>
          <w:rFonts w:ascii="Arial" w:hAnsi="Arial" w:cs="Arial"/>
          <w:sz w:val="24"/>
          <w:szCs w:val="24"/>
        </w:rPr>
        <w:t xml:space="preserve">     </w:t>
      </w:r>
      <w:r w:rsidR="00A018A9" w:rsidRPr="003C582F">
        <w:rPr>
          <w:rStyle w:val="apple-converted-space"/>
          <w:rFonts w:ascii="Arial" w:hAnsi="Arial" w:cs="Arial"/>
          <w:bCs/>
          <w:shd w:val="clear" w:color="auto" w:fill="FFFFFF"/>
        </w:rPr>
        <w:t xml:space="preserve"> </w:t>
      </w:r>
      <w:r w:rsidR="00A018A9">
        <w:rPr>
          <w:rStyle w:val="apple-converted-space"/>
          <w:rFonts w:ascii="Arial" w:hAnsi="Arial" w:cs="Arial"/>
          <w:bCs/>
          <w:shd w:val="clear" w:color="auto" w:fill="FFFFFF"/>
        </w:rPr>
        <w:t xml:space="preserve">                                                                                                           </w:t>
      </w:r>
      <w:proofErr w:type="gramStart"/>
      <w:r w:rsidR="00A018A9" w:rsidRPr="00A018A9">
        <w:rPr>
          <w:rStyle w:val="apple-converted-space"/>
          <w:rFonts w:ascii="Arial" w:hAnsi="Arial" w:cs="Arial"/>
          <w:bCs/>
          <w:sz w:val="24"/>
          <w:szCs w:val="24"/>
          <w:shd w:val="clear" w:color="auto" w:fill="FFFFFF"/>
        </w:rPr>
        <w:t>В</w:t>
      </w:r>
      <w:proofErr w:type="gramEnd"/>
      <w:r w:rsidR="00A018A9" w:rsidRPr="00A018A9">
        <w:rPr>
          <w:rStyle w:val="apple-converted-space"/>
          <w:rFonts w:ascii="Arial" w:hAnsi="Arial" w:cs="Arial"/>
          <w:bCs/>
          <w:sz w:val="24"/>
          <w:szCs w:val="24"/>
          <w:shd w:val="clear" w:color="auto" w:fill="FFFFFF"/>
        </w:rPr>
        <w:t xml:space="preserve"> сравнение с 2013-2014 учебным годом в 2014-2015 </w:t>
      </w:r>
      <w:proofErr w:type="spellStart"/>
      <w:r w:rsidR="00A018A9" w:rsidRPr="00A018A9">
        <w:rPr>
          <w:rStyle w:val="apple-converted-space"/>
          <w:rFonts w:ascii="Arial" w:hAnsi="Arial" w:cs="Arial"/>
          <w:bCs/>
          <w:sz w:val="24"/>
          <w:szCs w:val="24"/>
          <w:shd w:val="clear" w:color="auto" w:fill="FFFFFF"/>
        </w:rPr>
        <w:t>уч.г</w:t>
      </w:r>
      <w:proofErr w:type="spellEnd"/>
      <w:r w:rsidR="00A018A9" w:rsidRPr="00A018A9">
        <w:rPr>
          <w:rStyle w:val="apple-converted-space"/>
          <w:rFonts w:ascii="Arial" w:hAnsi="Arial" w:cs="Arial"/>
          <w:bCs/>
          <w:sz w:val="24"/>
          <w:szCs w:val="24"/>
          <w:shd w:val="clear" w:color="auto" w:fill="FFFFFF"/>
        </w:rPr>
        <w:t xml:space="preserve">. наблюдается рост детей отнесенных к основной группе на 96 детей, в связи с этим присутствует уменьшение количества детей отнесенных к подготовительной группе на 40 детей. Что касается школьников отнесенных к спец. мед, группе, здесь наблюдается отрицательная динамика. Количество детей отнесенных к специальной медицинской группе по </w:t>
      </w:r>
      <w:r w:rsidR="00A018A9" w:rsidRPr="00A018A9">
        <w:rPr>
          <w:rStyle w:val="apple-converted-space"/>
          <w:rFonts w:ascii="Arial" w:hAnsi="Arial" w:cs="Arial"/>
          <w:bCs/>
          <w:sz w:val="24"/>
          <w:szCs w:val="24"/>
          <w:shd w:val="clear" w:color="auto" w:fill="FFFFFF"/>
        </w:rPr>
        <w:lastRenderedPageBreak/>
        <w:t xml:space="preserve">сравнению с прошлым годом увеличилось на 18 учащихся. Но, количество учеников освобожденных от занятий физкультуры сократилось на 14 человек.  </w:t>
      </w:r>
    </w:p>
    <w:p w:rsidR="00A018A9" w:rsidRPr="00A018A9" w:rsidRDefault="00A018A9" w:rsidP="00A018A9">
      <w:pPr>
        <w:pStyle w:val="60"/>
        <w:tabs>
          <w:tab w:val="left" w:pos="4020"/>
        </w:tabs>
        <w:ind w:left="0" w:firstLine="720"/>
        <w:jc w:val="both"/>
        <w:rPr>
          <w:rStyle w:val="apple-converted-space"/>
          <w:rFonts w:ascii="Arial" w:hAnsi="Arial" w:cs="Arial"/>
          <w:bCs/>
          <w:shd w:val="clear" w:color="auto" w:fill="FFFFFF"/>
        </w:rPr>
      </w:pPr>
      <w:r w:rsidRPr="00A018A9">
        <w:rPr>
          <w:rStyle w:val="apple-converted-space"/>
          <w:rFonts w:ascii="Arial" w:hAnsi="Arial" w:cs="Arial"/>
          <w:bCs/>
          <w:shd w:val="clear" w:color="auto" w:fill="FFFFFF"/>
        </w:rPr>
        <w:t xml:space="preserve">   Данные факты свидетельствуют об эффективности проведенных профилактических, </w:t>
      </w:r>
      <w:proofErr w:type="spellStart"/>
      <w:r w:rsidRPr="00A018A9">
        <w:rPr>
          <w:rStyle w:val="apple-converted-space"/>
          <w:rFonts w:ascii="Arial" w:hAnsi="Arial" w:cs="Arial"/>
          <w:bCs/>
          <w:shd w:val="clear" w:color="auto" w:fill="FFFFFF"/>
        </w:rPr>
        <w:t>здоровьесберегающих</w:t>
      </w:r>
      <w:proofErr w:type="spellEnd"/>
      <w:r w:rsidRPr="00A018A9">
        <w:rPr>
          <w:rStyle w:val="apple-converted-space"/>
          <w:rFonts w:ascii="Arial" w:hAnsi="Arial" w:cs="Arial"/>
          <w:bCs/>
          <w:shd w:val="clear" w:color="auto" w:fill="FFFFFF"/>
        </w:rPr>
        <w:t xml:space="preserve"> мероприятиях. А также благодаря тому что, в каждой учебной организации </w:t>
      </w:r>
      <w:proofErr w:type="spellStart"/>
      <w:r w:rsidRPr="00A018A9">
        <w:rPr>
          <w:rStyle w:val="apple-converted-space"/>
          <w:rFonts w:ascii="Arial" w:hAnsi="Arial" w:cs="Arial"/>
          <w:bCs/>
          <w:shd w:val="clear" w:color="auto" w:fill="FFFFFF"/>
        </w:rPr>
        <w:t>Вагайского</w:t>
      </w:r>
      <w:proofErr w:type="spellEnd"/>
      <w:r w:rsidRPr="00A018A9">
        <w:rPr>
          <w:rStyle w:val="apple-converted-space"/>
          <w:rFonts w:ascii="Arial" w:hAnsi="Arial" w:cs="Arial"/>
          <w:bCs/>
          <w:shd w:val="clear" w:color="auto" w:fill="FFFFFF"/>
        </w:rPr>
        <w:t xml:space="preserve"> района составлен план работы, направленный на улучшения состояния здоровья учащихся, пропаганду здорового образа жизни. Данные ме</w:t>
      </w:r>
      <w:r w:rsidRPr="00A018A9">
        <w:rPr>
          <w:rFonts w:ascii="Arial" w:hAnsi="Arial" w:cs="Arial"/>
        </w:rPr>
        <w:t>роприятия проводились в форме: акции, конкурсы, классные часы, род</w:t>
      </w:r>
      <w:proofErr w:type="gramStart"/>
      <w:r w:rsidRPr="00A018A9">
        <w:rPr>
          <w:rFonts w:ascii="Arial" w:hAnsi="Arial" w:cs="Arial"/>
        </w:rPr>
        <w:t>. собрания</w:t>
      </w:r>
      <w:proofErr w:type="gramEnd"/>
      <w:r w:rsidRPr="00A018A9">
        <w:rPr>
          <w:rFonts w:ascii="Arial" w:hAnsi="Arial" w:cs="Arial"/>
        </w:rPr>
        <w:t>, листовки,  слайды, стенды.</w:t>
      </w:r>
    </w:p>
    <w:p w:rsidR="00A018A9" w:rsidRPr="00A018A9" w:rsidRDefault="00A018A9" w:rsidP="00A018A9">
      <w:pPr>
        <w:pStyle w:val="41"/>
        <w:tabs>
          <w:tab w:val="left" w:pos="4020"/>
        </w:tabs>
        <w:spacing w:line="240" w:lineRule="auto"/>
        <w:ind w:left="0" w:firstLine="720"/>
        <w:jc w:val="both"/>
        <w:rPr>
          <w:rFonts w:ascii="Arial" w:hAnsi="Arial" w:cs="Arial"/>
          <w:bCs/>
          <w:color w:val="000000"/>
          <w:sz w:val="24"/>
          <w:szCs w:val="24"/>
          <w:shd w:val="clear" w:color="auto" w:fill="FFFFFF"/>
          <w:lang w:eastAsia="en-US"/>
        </w:rPr>
      </w:pPr>
      <w:r w:rsidRPr="00A018A9">
        <w:rPr>
          <w:rStyle w:val="apple-converted-space"/>
          <w:rFonts w:ascii="Arial" w:hAnsi="Arial" w:cs="Arial"/>
          <w:bCs/>
          <w:sz w:val="24"/>
          <w:szCs w:val="24"/>
          <w:shd w:val="clear" w:color="auto" w:fill="FFFFFF"/>
        </w:rPr>
        <w:t xml:space="preserve">           Проведенный анализ индекса здоровья, то есть количества детей, не болевших за учебный год, свидетельствует о том, что в 2014-2015 учебном году в сравнении с 2013 - 2014 учебным годом наблюдается положительная динамика. Если в 2013-2014 </w:t>
      </w:r>
      <w:proofErr w:type="spellStart"/>
      <w:r w:rsidRPr="00A018A9">
        <w:rPr>
          <w:rStyle w:val="apple-converted-space"/>
          <w:rFonts w:ascii="Arial" w:hAnsi="Arial" w:cs="Arial"/>
          <w:bCs/>
          <w:sz w:val="24"/>
          <w:szCs w:val="24"/>
          <w:shd w:val="clear" w:color="auto" w:fill="FFFFFF"/>
        </w:rPr>
        <w:t>уч.году</w:t>
      </w:r>
      <w:proofErr w:type="spellEnd"/>
      <w:r w:rsidRPr="00A018A9">
        <w:rPr>
          <w:rStyle w:val="apple-converted-space"/>
          <w:rFonts w:ascii="Arial" w:hAnsi="Arial" w:cs="Arial"/>
          <w:bCs/>
          <w:sz w:val="24"/>
          <w:szCs w:val="24"/>
          <w:shd w:val="clear" w:color="auto" w:fill="FFFFFF"/>
        </w:rPr>
        <w:t xml:space="preserve"> кол-во не болевших детей составляла 596 человек, то, в 2014-2015 уже 700. </w:t>
      </w:r>
      <w:proofErr w:type="spellStart"/>
      <w:r w:rsidRPr="00A018A9">
        <w:rPr>
          <w:rStyle w:val="apple-converted-space"/>
          <w:rFonts w:ascii="Arial" w:hAnsi="Arial" w:cs="Arial"/>
          <w:bCs/>
          <w:sz w:val="24"/>
          <w:szCs w:val="24"/>
          <w:shd w:val="clear" w:color="auto" w:fill="FFFFFF"/>
        </w:rPr>
        <w:t>Т.е</w:t>
      </w:r>
      <w:proofErr w:type="spellEnd"/>
      <w:r w:rsidRPr="00A018A9">
        <w:rPr>
          <w:rStyle w:val="apple-converted-space"/>
          <w:rFonts w:ascii="Arial" w:hAnsi="Arial" w:cs="Arial"/>
          <w:bCs/>
          <w:sz w:val="24"/>
          <w:szCs w:val="24"/>
          <w:shd w:val="clear" w:color="auto" w:fill="FFFFFF"/>
        </w:rPr>
        <w:t xml:space="preserve">, на 104 ученика, 3,3% больше.                                                                                                               </w:t>
      </w:r>
      <w:r w:rsidRPr="00A018A9">
        <w:rPr>
          <w:rFonts w:ascii="Arial" w:hAnsi="Arial" w:cs="Arial"/>
          <w:bCs/>
          <w:color w:val="000000"/>
          <w:sz w:val="24"/>
          <w:szCs w:val="24"/>
          <w:shd w:val="clear" w:color="auto" w:fill="FFFFFF"/>
          <w:lang w:eastAsia="en-US"/>
        </w:rPr>
        <w:t xml:space="preserve">     Наблюдается устойчивая тенденция снижения заболеваний </w:t>
      </w:r>
      <w:proofErr w:type="spellStart"/>
      <w:r w:rsidRPr="00A018A9">
        <w:rPr>
          <w:rFonts w:ascii="Arial" w:hAnsi="Arial" w:cs="Arial"/>
          <w:bCs/>
          <w:color w:val="000000"/>
          <w:sz w:val="24"/>
          <w:szCs w:val="24"/>
          <w:shd w:val="clear" w:color="auto" w:fill="FFFFFF"/>
          <w:lang w:eastAsia="en-US"/>
        </w:rPr>
        <w:t>костно</w:t>
      </w:r>
      <w:proofErr w:type="spellEnd"/>
      <w:r w:rsidRPr="00A018A9">
        <w:rPr>
          <w:rFonts w:ascii="Arial" w:hAnsi="Arial" w:cs="Arial"/>
          <w:bCs/>
          <w:color w:val="000000"/>
          <w:sz w:val="24"/>
          <w:szCs w:val="24"/>
          <w:shd w:val="clear" w:color="auto" w:fill="FFFFFF"/>
          <w:lang w:eastAsia="en-US"/>
        </w:rPr>
        <w:t xml:space="preserve"> – мышечной системы (с 2006 года снижение на 327 </w:t>
      </w:r>
      <w:proofErr w:type="spellStart"/>
      <w:r w:rsidRPr="00A018A9">
        <w:rPr>
          <w:rFonts w:ascii="Arial" w:hAnsi="Arial" w:cs="Arial"/>
          <w:bCs/>
          <w:color w:val="000000"/>
          <w:sz w:val="24"/>
          <w:szCs w:val="24"/>
          <w:shd w:val="clear" w:color="auto" w:fill="FFFFFF"/>
          <w:lang w:eastAsia="en-US"/>
        </w:rPr>
        <w:t>дете</w:t>
      </w:r>
      <w:proofErr w:type="spellEnd"/>
      <w:r w:rsidRPr="00A018A9">
        <w:rPr>
          <w:rFonts w:ascii="Arial" w:hAnsi="Arial" w:cs="Arial"/>
          <w:bCs/>
          <w:color w:val="000000"/>
          <w:sz w:val="24"/>
          <w:szCs w:val="24"/>
          <w:shd w:val="clear" w:color="auto" w:fill="FFFFFF"/>
          <w:lang w:eastAsia="en-US"/>
        </w:rPr>
        <w:tab/>
        <w:t xml:space="preserve">й). В сравнении с 2013-2014 учебным годом в 2014 -2015 учебном году наблюдается также уменьшение количества детей страдающих заболеванием глаз (на 49 человек меньше). Но, к сожалению удалось добиться минимального </w:t>
      </w:r>
      <w:proofErr w:type="gramStart"/>
      <w:r w:rsidRPr="00A018A9">
        <w:rPr>
          <w:rFonts w:ascii="Arial" w:hAnsi="Arial" w:cs="Arial"/>
          <w:bCs/>
          <w:color w:val="000000"/>
          <w:sz w:val="24"/>
          <w:szCs w:val="24"/>
          <w:shd w:val="clear" w:color="auto" w:fill="FFFFFF"/>
          <w:lang w:eastAsia="en-US"/>
        </w:rPr>
        <w:t>улучшения  в</w:t>
      </w:r>
      <w:proofErr w:type="gramEnd"/>
      <w:r w:rsidRPr="00A018A9">
        <w:rPr>
          <w:rFonts w:ascii="Arial" w:hAnsi="Arial" w:cs="Arial"/>
          <w:bCs/>
          <w:color w:val="000000"/>
          <w:sz w:val="24"/>
          <w:szCs w:val="24"/>
          <w:shd w:val="clear" w:color="auto" w:fill="FFFFFF"/>
          <w:lang w:eastAsia="en-US"/>
        </w:rPr>
        <w:t xml:space="preserve"> состоянии здоровья детей, страдающих заболеваниями ЖКТ (уменьшение произошло всего на 6 человек)      </w:t>
      </w:r>
    </w:p>
    <w:p w:rsidR="005F6A46" w:rsidRPr="004D041E" w:rsidRDefault="005F6A46" w:rsidP="00A018A9">
      <w:pPr>
        <w:ind w:firstLine="708"/>
        <w:jc w:val="both"/>
        <w:rPr>
          <w:rFonts w:ascii="Arial" w:hAnsi="Arial" w:cs="Arial"/>
          <w:sz w:val="24"/>
          <w:szCs w:val="24"/>
        </w:rPr>
      </w:pPr>
      <w:r w:rsidRPr="005F6A46">
        <w:rPr>
          <w:rFonts w:ascii="Arial" w:hAnsi="Arial" w:cs="Arial"/>
          <w:sz w:val="24"/>
          <w:szCs w:val="24"/>
        </w:rPr>
        <w:t xml:space="preserve">В </w:t>
      </w:r>
      <w:r w:rsidR="00A52BA8">
        <w:rPr>
          <w:rFonts w:ascii="Arial" w:hAnsi="Arial" w:cs="Arial"/>
          <w:sz w:val="24"/>
          <w:szCs w:val="24"/>
        </w:rPr>
        <w:t>районе</w:t>
      </w:r>
      <w:r w:rsidRPr="005F6A46">
        <w:rPr>
          <w:rFonts w:ascii="Arial" w:hAnsi="Arial" w:cs="Arial"/>
          <w:sz w:val="24"/>
          <w:szCs w:val="24"/>
        </w:rPr>
        <w:t xml:space="preserve"> ведется работа по созданию условий для образования обучающихся с ограниченными возможностями здоровья</w:t>
      </w:r>
      <w:r w:rsidR="00A018A9">
        <w:rPr>
          <w:rFonts w:ascii="Arial" w:hAnsi="Arial" w:cs="Arial"/>
          <w:sz w:val="24"/>
          <w:szCs w:val="24"/>
        </w:rPr>
        <w:t xml:space="preserve"> (126 детей)</w:t>
      </w:r>
      <w:r w:rsidRPr="005F6A46">
        <w:rPr>
          <w:rFonts w:ascii="Arial" w:hAnsi="Arial" w:cs="Arial"/>
          <w:sz w:val="24"/>
          <w:szCs w:val="24"/>
        </w:rPr>
        <w:t xml:space="preserve">, </w:t>
      </w:r>
      <w:r w:rsidR="00A018A9" w:rsidRPr="00A018A9">
        <w:rPr>
          <w:rFonts w:ascii="Arial" w:hAnsi="Arial" w:cs="Arial"/>
          <w:sz w:val="24"/>
          <w:szCs w:val="24"/>
        </w:rPr>
        <w:t xml:space="preserve">На конец учебного года </w:t>
      </w:r>
      <w:proofErr w:type="gramStart"/>
      <w:r w:rsidR="00A018A9" w:rsidRPr="00A018A9">
        <w:rPr>
          <w:rFonts w:ascii="Arial" w:hAnsi="Arial" w:cs="Arial"/>
          <w:sz w:val="24"/>
          <w:szCs w:val="24"/>
        </w:rPr>
        <w:t>104  ребёнка</w:t>
      </w:r>
      <w:proofErr w:type="gramEnd"/>
      <w:r w:rsidR="00A018A9" w:rsidRPr="00A018A9">
        <w:rPr>
          <w:rFonts w:ascii="Arial" w:hAnsi="Arial" w:cs="Arial"/>
          <w:sz w:val="24"/>
          <w:szCs w:val="24"/>
        </w:rPr>
        <w:t xml:space="preserve"> обучалось по программе специального (коррекционного) образовательного учреждения 3 вида, восемь -   7 вида. При этом 53 обучалось через Зареченскую специальную коррекционную школу – интернат, 52 ребёнка -  через интегрированные классы, 7 на домашнем обучении.  Кроме того, по индивидуальным программам на дому обучалось 14 детей с тяжёлыми и множественными нарушениями. </w:t>
      </w:r>
      <w:r w:rsidR="00A018A9">
        <w:rPr>
          <w:rFonts w:ascii="Arial" w:hAnsi="Arial" w:cs="Arial"/>
          <w:sz w:val="24"/>
          <w:szCs w:val="24"/>
        </w:rPr>
        <w:t xml:space="preserve"> </w:t>
      </w:r>
      <w:r w:rsidR="00A018A9" w:rsidRPr="00A018A9">
        <w:rPr>
          <w:rFonts w:ascii="Arial" w:hAnsi="Arial" w:cs="Arial"/>
          <w:sz w:val="24"/>
          <w:szCs w:val="24"/>
        </w:rPr>
        <w:t xml:space="preserve">12 обучающихся в 9 </w:t>
      </w:r>
      <w:proofErr w:type="spellStart"/>
      <w:r w:rsidR="00A018A9" w:rsidRPr="00A018A9">
        <w:rPr>
          <w:rFonts w:ascii="Arial" w:hAnsi="Arial" w:cs="Arial"/>
          <w:sz w:val="24"/>
          <w:szCs w:val="24"/>
        </w:rPr>
        <w:t>кл</w:t>
      </w:r>
      <w:proofErr w:type="spellEnd"/>
      <w:r w:rsidR="00A018A9" w:rsidRPr="00A018A9">
        <w:rPr>
          <w:rFonts w:ascii="Arial" w:hAnsi="Arial" w:cs="Arial"/>
          <w:sz w:val="24"/>
          <w:szCs w:val="24"/>
        </w:rPr>
        <w:t xml:space="preserve">. (Зареченская специальная (коррекционная) школа-интернат – 7, Казанская – 2, </w:t>
      </w:r>
      <w:proofErr w:type="spellStart"/>
      <w:r w:rsidR="00A018A9" w:rsidRPr="00A018A9">
        <w:rPr>
          <w:rFonts w:ascii="Arial" w:hAnsi="Arial" w:cs="Arial"/>
          <w:sz w:val="24"/>
          <w:szCs w:val="24"/>
        </w:rPr>
        <w:t>Осиновская</w:t>
      </w:r>
      <w:proofErr w:type="spellEnd"/>
      <w:r w:rsidR="00A018A9" w:rsidRPr="00A018A9">
        <w:rPr>
          <w:rFonts w:ascii="Arial" w:hAnsi="Arial" w:cs="Arial"/>
          <w:sz w:val="24"/>
          <w:szCs w:val="24"/>
        </w:rPr>
        <w:t xml:space="preserve"> – 2, Шишкинская – 1) окончившие курс обучения по специальной (коррекционной) программе 8 вида получили свидетельство об окончании соответствующего обучения</w:t>
      </w:r>
    </w:p>
    <w:p w:rsidR="005F6A46" w:rsidRPr="005F6A46" w:rsidRDefault="00CF5A99" w:rsidP="005F6A46">
      <w:pPr>
        <w:pStyle w:val="aff5"/>
        <w:ind w:firstLine="709"/>
        <w:jc w:val="both"/>
        <w:rPr>
          <w:rFonts w:ascii="Arial" w:hAnsi="Arial" w:cs="Arial"/>
          <w:i/>
          <w:sz w:val="24"/>
          <w:szCs w:val="24"/>
        </w:rPr>
      </w:pPr>
      <w:r w:rsidRPr="00DC00B8">
        <w:rPr>
          <w:rFonts w:ascii="Arial" w:hAnsi="Arial" w:cs="Arial"/>
          <w:sz w:val="24"/>
          <w:szCs w:val="24"/>
        </w:rPr>
        <w:t xml:space="preserve">В учреждениях района работает </w:t>
      </w:r>
      <w:r>
        <w:rPr>
          <w:rFonts w:ascii="Arial" w:hAnsi="Arial" w:cs="Arial"/>
          <w:sz w:val="24"/>
          <w:szCs w:val="24"/>
        </w:rPr>
        <w:t xml:space="preserve">379 </w:t>
      </w:r>
      <w:r w:rsidRPr="00DC00B8">
        <w:rPr>
          <w:rFonts w:ascii="Arial" w:hAnsi="Arial" w:cs="Arial"/>
          <w:sz w:val="24"/>
          <w:szCs w:val="24"/>
        </w:rPr>
        <w:t xml:space="preserve">педагогов, из них моложе 25 лет – </w:t>
      </w:r>
      <w:r>
        <w:rPr>
          <w:rFonts w:ascii="Arial" w:hAnsi="Arial" w:cs="Arial"/>
          <w:sz w:val="24"/>
          <w:szCs w:val="24"/>
        </w:rPr>
        <w:t>5,5</w:t>
      </w:r>
      <w:r w:rsidRPr="00DC00B8">
        <w:rPr>
          <w:rFonts w:ascii="Arial" w:hAnsi="Arial" w:cs="Arial"/>
          <w:sz w:val="24"/>
          <w:szCs w:val="24"/>
        </w:rPr>
        <w:t xml:space="preserve">%, до 35 лет – </w:t>
      </w:r>
      <w:r>
        <w:rPr>
          <w:rFonts w:ascii="Arial" w:hAnsi="Arial" w:cs="Arial"/>
          <w:sz w:val="24"/>
          <w:szCs w:val="24"/>
        </w:rPr>
        <w:t>15,5</w:t>
      </w:r>
      <w:r w:rsidRPr="00DC00B8">
        <w:rPr>
          <w:rFonts w:ascii="Arial" w:hAnsi="Arial" w:cs="Arial"/>
          <w:sz w:val="24"/>
          <w:szCs w:val="24"/>
        </w:rPr>
        <w:t>%, 35 лет</w:t>
      </w:r>
      <w:r>
        <w:rPr>
          <w:rFonts w:ascii="Arial" w:hAnsi="Arial" w:cs="Arial"/>
          <w:sz w:val="24"/>
          <w:szCs w:val="24"/>
        </w:rPr>
        <w:t xml:space="preserve"> и старше </w:t>
      </w:r>
      <w:r w:rsidRPr="00DC00B8">
        <w:rPr>
          <w:rFonts w:ascii="Arial" w:hAnsi="Arial" w:cs="Arial"/>
          <w:sz w:val="24"/>
          <w:szCs w:val="24"/>
        </w:rPr>
        <w:t xml:space="preserve">– </w:t>
      </w:r>
      <w:r>
        <w:rPr>
          <w:rFonts w:ascii="Arial" w:hAnsi="Arial" w:cs="Arial"/>
          <w:sz w:val="24"/>
          <w:szCs w:val="24"/>
        </w:rPr>
        <w:t>78,8</w:t>
      </w:r>
      <w:r w:rsidRPr="00DC00B8">
        <w:rPr>
          <w:rFonts w:ascii="Arial" w:hAnsi="Arial" w:cs="Arial"/>
          <w:sz w:val="24"/>
          <w:szCs w:val="24"/>
        </w:rPr>
        <w:t xml:space="preserve">% (из них пенсионеры </w:t>
      </w:r>
      <w:r>
        <w:rPr>
          <w:rFonts w:ascii="Arial" w:hAnsi="Arial" w:cs="Arial"/>
          <w:sz w:val="24"/>
          <w:szCs w:val="24"/>
        </w:rPr>
        <w:t>–</w:t>
      </w:r>
      <w:r w:rsidRPr="00DC00B8">
        <w:rPr>
          <w:rFonts w:ascii="Arial" w:hAnsi="Arial" w:cs="Arial"/>
          <w:sz w:val="24"/>
          <w:szCs w:val="24"/>
        </w:rPr>
        <w:t xml:space="preserve"> </w:t>
      </w:r>
      <w:r>
        <w:rPr>
          <w:rFonts w:ascii="Arial" w:hAnsi="Arial" w:cs="Arial"/>
          <w:sz w:val="24"/>
          <w:szCs w:val="24"/>
        </w:rPr>
        <w:t>13</w:t>
      </w:r>
      <w:r w:rsidRPr="00DC00B8">
        <w:rPr>
          <w:rFonts w:ascii="Arial" w:hAnsi="Arial" w:cs="Arial"/>
          <w:sz w:val="24"/>
          <w:szCs w:val="24"/>
        </w:rPr>
        <w:t xml:space="preserve"> %) - </w:t>
      </w:r>
      <w:r w:rsidRPr="000353A5">
        <w:rPr>
          <w:rFonts w:ascii="Arial" w:hAnsi="Arial" w:cs="Arial"/>
          <w:sz w:val="24"/>
          <w:szCs w:val="24"/>
        </w:rPr>
        <w:t>имеется по</w:t>
      </w:r>
      <w:r w:rsidRPr="000353A5">
        <w:rPr>
          <w:rFonts w:ascii="Arial" w:hAnsi="Arial" w:cs="Arial"/>
          <w:sz w:val="24"/>
          <w:szCs w:val="24"/>
        </w:rPr>
        <w:softHyphen/>
        <w:t>требность в омоложении кадров, достижении оп</w:t>
      </w:r>
      <w:r w:rsidRPr="000353A5">
        <w:rPr>
          <w:rFonts w:ascii="Arial" w:hAnsi="Arial" w:cs="Arial"/>
          <w:sz w:val="24"/>
          <w:szCs w:val="24"/>
        </w:rPr>
        <w:softHyphen/>
        <w:t xml:space="preserve">тимального соотношения (баланса) учителей старших, средних и молодых возрастных групп. Средний возраст учителей составляет </w:t>
      </w:r>
      <w:r>
        <w:rPr>
          <w:rFonts w:ascii="Arial" w:hAnsi="Arial" w:cs="Arial"/>
          <w:sz w:val="24"/>
          <w:szCs w:val="24"/>
        </w:rPr>
        <w:t>40</w:t>
      </w:r>
      <w:r w:rsidRPr="000353A5">
        <w:rPr>
          <w:rFonts w:ascii="Arial" w:hAnsi="Arial" w:cs="Arial"/>
          <w:sz w:val="24"/>
          <w:szCs w:val="24"/>
        </w:rPr>
        <w:t xml:space="preserve"> лет, административного состава – </w:t>
      </w:r>
      <w:r>
        <w:rPr>
          <w:rFonts w:ascii="Arial" w:hAnsi="Arial" w:cs="Arial"/>
          <w:sz w:val="24"/>
          <w:szCs w:val="24"/>
        </w:rPr>
        <w:t>43</w:t>
      </w:r>
      <w:r w:rsidRPr="000353A5">
        <w:rPr>
          <w:rFonts w:ascii="Arial" w:hAnsi="Arial" w:cs="Arial"/>
          <w:sz w:val="24"/>
          <w:szCs w:val="24"/>
        </w:rPr>
        <w:t xml:space="preserve"> </w:t>
      </w:r>
      <w:r>
        <w:rPr>
          <w:rFonts w:ascii="Arial" w:hAnsi="Arial" w:cs="Arial"/>
          <w:sz w:val="24"/>
          <w:szCs w:val="24"/>
        </w:rPr>
        <w:t>года</w:t>
      </w:r>
      <w:r w:rsidRPr="000353A5">
        <w:rPr>
          <w:rFonts w:ascii="Arial" w:hAnsi="Arial" w:cs="Arial"/>
          <w:sz w:val="24"/>
          <w:szCs w:val="24"/>
        </w:rPr>
        <w:t>.</w:t>
      </w:r>
      <w:r w:rsidRPr="000353A5">
        <w:rPr>
          <w:rFonts w:ascii="Arial" w:hAnsi="Arial" w:cs="Arial"/>
          <w:sz w:val="24"/>
          <w:szCs w:val="24"/>
        </w:rPr>
        <w:br/>
      </w:r>
      <w:r w:rsidR="005F6A46" w:rsidRPr="005F6A46">
        <w:rPr>
          <w:rFonts w:ascii="Arial" w:hAnsi="Arial" w:cs="Arial"/>
          <w:sz w:val="24"/>
          <w:szCs w:val="24"/>
        </w:rPr>
        <w:t>Обобщенная информация представлена в таблице13.</w:t>
      </w:r>
    </w:p>
    <w:p w:rsidR="005F6A46" w:rsidRPr="005F6A46" w:rsidRDefault="005F6A46" w:rsidP="005F6A46">
      <w:pPr>
        <w:pStyle w:val="aff5"/>
        <w:ind w:firstLine="567"/>
        <w:jc w:val="right"/>
        <w:rPr>
          <w:rFonts w:ascii="Arial" w:hAnsi="Arial" w:cs="Arial"/>
          <w:i/>
          <w:sz w:val="24"/>
          <w:szCs w:val="24"/>
        </w:rPr>
      </w:pPr>
      <w:r w:rsidRPr="005F6A46">
        <w:rPr>
          <w:rFonts w:ascii="Arial" w:hAnsi="Arial" w:cs="Arial"/>
          <w:i/>
          <w:sz w:val="24"/>
          <w:szCs w:val="24"/>
        </w:rPr>
        <w:t>Таблица 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7371"/>
      </w:tblGrid>
      <w:tr w:rsidR="005F6A46" w:rsidRPr="005F6A46" w:rsidTr="005F6A46">
        <w:trPr>
          <w:tblHeader/>
          <w:jc w:val="center"/>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spacing w:line="240" w:lineRule="auto"/>
              <w:jc w:val="center"/>
              <w:rPr>
                <w:rFonts w:ascii="Arial" w:hAnsi="Arial" w:cs="Arial"/>
                <w:b/>
                <w:sz w:val="24"/>
                <w:szCs w:val="24"/>
                <w:lang w:eastAsia="ar-SA"/>
              </w:rPr>
            </w:pPr>
            <w:r w:rsidRPr="005F6A46">
              <w:rPr>
                <w:rFonts w:ascii="Arial" w:hAnsi="Arial" w:cs="Arial"/>
                <w:b/>
                <w:sz w:val="24"/>
                <w:szCs w:val="24"/>
              </w:rPr>
              <w:t>Уровни образования</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5F6A46" w:rsidRPr="005F6A46" w:rsidRDefault="005F6A46" w:rsidP="005F6A46">
            <w:pPr>
              <w:tabs>
                <w:tab w:val="left" w:pos="709"/>
                <w:tab w:val="left" w:pos="851"/>
              </w:tabs>
              <w:spacing w:line="240" w:lineRule="auto"/>
              <w:jc w:val="center"/>
              <w:rPr>
                <w:rFonts w:ascii="Arial" w:hAnsi="Arial" w:cs="Arial"/>
                <w:b/>
                <w:sz w:val="24"/>
                <w:szCs w:val="24"/>
                <w:lang w:eastAsia="ar-SA"/>
              </w:rPr>
            </w:pPr>
            <w:r w:rsidRPr="005F6A46">
              <w:rPr>
                <w:rFonts w:ascii="Arial" w:hAnsi="Arial" w:cs="Arial"/>
                <w:b/>
                <w:sz w:val="24"/>
                <w:szCs w:val="24"/>
              </w:rPr>
              <w:t>Численность работников, чел.</w:t>
            </w:r>
          </w:p>
        </w:tc>
      </w:tr>
      <w:tr w:rsidR="005F6A46" w:rsidRPr="005F6A46" w:rsidTr="005F6A46">
        <w:trPr>
          <w:jc w:val="center"/>
        </w:trPr>
        <w:tc>
          <w:tcPr>
            <w:tcW w:w="2382"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spacing w:line="240" w:lineRule="auto"/>
              <w:rPr>
                <w:rFonts w:ascii="Arial" w:hAnsi="Arial" w:cs="Arial"/>
                <w:sz w:val="24"/>
                <w:szCs w:val="24"/>
                <w:lang w:eastAsia="ar-SA"/>
              </w:rPr>
            </w:pPr>
            <w:r w:rsidRPr="005F6A46">
              <w:rPr>
                <w:rFonts w:ascii="Arial" w:hAnsi="Arial" w:cs="Arial"/>
                <w:sz w:val="24"/>
                <w:szCs w:val="24"/>
              </w:rPr>
              <w:t>Дошкольное образование</w:t>
            </w:r>
          </w:p>
        </w:tc>
        <w:tc>
          <w:tcPr>
            <w:tcW w:w="7371"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tabs>
                <w:tab w:val="left" w:pos="709"/>
                <w:tab w:val="left" w:pos="851"/>
              </w:tabs>
              <w:spacing w:line="240" w:lineRule="auto"/>
              <w:jc w:val="both"/>
              <w:rPr>
                <w:rFonts w:ascii="Arial" w:hAnsi="Arial" w:cs="Arial"/>
                <w:sz w:val="24"/>
                <w:szCs w:val="24"/>
                <w:lang w:eastAsia="ar-SA"/>
              </w:rPr>
            </w:pPr>
            <w:r w:rsidRPr="005F6A46">
              <w:rPr>
                <w:rFonts w:ascii="Arial" w:hAnsi="Arial" w:cs="Arial"/>
                <w:sz w:val="24"/>
                <w:szCs w:val="24"/>
              </w:rPr>
              <w:t>Всего работников – 1</w:t>
            </w:r>
            <w:r w:rsidR="00F86A86">
              <w:rPr>
                <w:rFonts w:ascii="Arial" w:hAnsi="Arial" w:cs="Arial"/>
                <w:sz w:val="24"/>
                <w:szCs w:val="24"/>
              </w:rPr>
              <w:t>80</w:t>
            </w:r>
            <w:r w:rsidRPr="005F6A46">
              <w:rPr>
                <w:rFonts w:ascii="Arial" w:hAnsi="Arial" w:cs="Arial"/>
                <w:sz w:val="24"/>
                <w:szCs w:val="24"/>
              </w:rPr>
              <w:t xml:space="preserve"> чел.,</w:t>
            </w:r>
          </w:p>
          <w:p w:rsidR="005F6A46" w:rsidRPr="005F6A46" w:rsidRDefault="005F6A46" w:rsidP="00F86A86">
            <w:pPr>
              <w:tabs>
                <w:tab w:val="left" w:pos="709"/>
                <w:tab w:val="left" w:pos="851"/>
              </w:tabs>
              <w:spacing w:line="240" w:lineRule="auto"/>
              <w:jc w:val="both"/>
              <w:rPr>
                <w:rFonts w:ascii="Arial" w:hAnsi="Arial" w:cs="Arial"/>
                <w:sz w:val="24"/>
                <w:szCs w:val="24"/>
                <w:lang w:eastAsia="ar-SA"/>
              </w:rPr>
            </w:pPr>
            <w:proofErr w:type="gramStart"/>
            <w:r w:rsidRPr="005F6A46">
              <w:rPr>
                <w:rFonts w:ascii="Arial" w:hAnsi="Arial" w:cs="Arial"/>
                <w:sz w:val="24"/>
                <w:szCs w:val="24"/>
              </w:rPr>
              <w:t>из</w:t>
            </w:r>
            <w:proofErr w:type="gramEnd"/>
            <w:r w:rsidRPr="005F6A46">
              <w:rPr>
                <w:rFonts w:ascii="Arial" w:hAnsi="Arial" w:cs="Arial"/>
                <w:sz w:val="24"/>
                <w:szCs w:val="24"/>
              </w:rPr>
              <w:t xml:space="preserve"> них: педагогических работников – 8</w:t>
            </w:r>
            <w:r w:rsidR="00F86A86">
              <w:rPr>
                <w:rFonts w:ascii="Arial" w:hAnsi="Arial" w:cs="Arial"/>
                <w:sz w:val="24"/>
                <w:szCs w:val="24"/>
              </w:rPr>
              <w:t>6</w:t>
            </w:r>
            <w:r w:rsidRPr="005F6A46">
              <w:rPr>
                <w:rFonts w:ascii="Arial" w:hAnsi="Arial" w:cs="Arial"/>
                <w:sz w:val="24"/>
                <w:szCs w:val="24"/>
              </w:rPr>
              <w:t xml:space="preserve"> чел., в том числе воспитателей (ст. воспитателей) – 6</w:t>
            </w:r>
            <w:r w:rsidR="00F86A86">
              <w:rPr>
                <w:rFonts w:ascii="Arial" w:hAnsi="Arial" w:cs="Arial"/>
                <w:sz w:val="24"/>
                <w:szCs w:val="24"/>
              </w:rPr>
              <w:t>8</w:t>
            </w:r>
            <w:r w:rsidRPr="005F6A46">
              <w:rPr>
                <w:rFonts w:ascii="Arial" w:hAnsi="Arial" w:cs="Arial"/>
                <w:sz w:val="24"/>
                <w:szCs w:val="24"/>
              </w:rPr>
              <w:t xml:space="preserve"> чел.</w:t>
            </w:r>
          </w:p>
        </w:tc>
      </w:tr>
      <w:tr w:rsidR="005F6A46" w:rsidRPr="005F6A46" w:rsidTr="005F6A46">
        <w:trPr>
          <w:jc w:val="center"/>
        </w:trPr>
        <w:tc>
          <w:tcPr>
            <w:tcW w:w="2382" w:type="dxa"/>
            <w:tcBorders>
              <w:top w:val="single" w:sz="4" w:space="0" w:color="000000"/>
              <w:left w:val="single" w:sz="4" w:space="0" w:color="000000"/>
              <w:bottom w:val="single" w:sz="4" w:space="0" w:color="000000"/>
              <w:right w:val="single" w:sz="4" w:space="0" w:color="000000"/>
            </w:tcBorders>
            <w:hideMark/>
          </w:tcPr>
          <w:p w:rsidR="005F6A46" w:rsidRPr="005F6A46" w:rsidRDefault="005F6A46" w:rsidP="005F6A46">
            <w:pPr>
              <w:pStyle w:val="aff5"/>
              <w:jc w:val="both"/>
              <w:rPr>
                <w:rFonts w:ascii="Arial" w:hAnsi="Arial" w:cs="Arial"/>
                <w:sz w:val="24"/>
                <w:szCs w:val="24"/>
                <w:highlight w:val="yellow"/>
              </w:rPr>
            </w:pPr>
            <w:r w:rsidRPr="005F6A46">
              <w:rPr>
                <w:rFonts w:ascii="Arial" w:hAnsi="Arial" w:cs="Arial"/>
                <w:sz w:val="24"/>
                <w:szCs w:val="24"/>
              </w:rPr>
              <w:t>Общее образование</w:t>
            </w:r>
          </w:p>
        </w:tc>
        <w:tc>
          <w:tcPr>
            <w:tcW w:w="7371" w:type="dxa"/>
            <w:tcBorders>
              <w:top w:val="single" w:sz="4" w:space="0" w:color="000000"/>
              <w:left w:val="single" w:sz="4" w:space="0" w:color="000000"/>
              <w:bottom w:val="single" w:sz="4" w:space="0" w:color="000000"/>
              <w:right w:val="single" w:sz="4" w:space="0" w:color="000000"/>
            </w:tcBorders>
            <w:hideMark/>
          </w:tcPr>
          <w:p w:rsidR="005F6A46" w:rsidRPr="004D041E" w:rsidRDefault="005F6A46" w:rsidP="005F6A46">
            <w:pPr>
              <w:tabs>
                <w:tab w:val="left" w:pos="709"/>
                <w:tab w:val="left" w:pos="851"/>
              </w:tabs>
              <w:spacing w:line="240" w:lineRule="auto"/>
              <w:jc w:val="both"/>
              <w:rPr>
                <w:rFonts w:ascii="Arial" w:hAnsi="Arial" w:cs="Arial"/>
                <w:sz w:val="24"/>
                <w:szCs w:val="24"/>
                <w:lang w:eastAsia="ar-SA"/>
              </w:rPr>
            </w:pPr>
            <w:r w:rsidRPr="004D041E">
              <w:rPr>
                <w:rFonts w:ascii="Arial" w:hAnsi="Arial" w:cs="Arial"/>
                <w:sz w:val="24"/>
                <w:szCs w:val="24"/>
              </w:rPr>
              <w:t xml:space="preserve">Всего работников – </w:t>
            </w:r>
            <w:r w:rsidR="004D041E" w:rsidRPr="004D041E">
              <w:rPr>
                <w:rFonts w:ascii="Arial" w:hAnsi="Arial" w:cs="Arial"/>
                <w:sz w:val="24"/>
                <w:szCs w:val="24"/>
              </w:rPr>
              <w:t xml:space="preserve">744 </w:t>
            </w:r>
            <w:r w:rsidRPr="004D041E">
              <w:rPr>
                <w:rFonts w:ascii="Arial" w:hAnsi="Arial" w:cs="Arial"/>
                <w:sz w:val="24"/>
                <w:szCs w:val="24"/>
              </w:rPr>
              <w:t>чел.,</w:t>
            </w:r>
          </w:p>
          <w:p w:rsidR="005F6A46" w:rsidRPr="005F6A46" w:rsidRDefault="005F6A46" w:rsidP="00CF5A99">
            <w:pPr>
              <w:tabs>
                <w:tab w:val="left" w:pos="709"/>
                <w:tab w:val="left" w:pos="851"/>
              </w:tabs>
              <w:spacing w:line="240" w:lineRule="auto"/>
              <w:jc w:val="both"/>
              <w:rPr>
                <w:rFonts w:ascii="Arial" w:hAnsi="Arial" w:cs="Arial"/>
                <w:sz w:val="24"/>
                <w:szCs w:val="24"/>
                <w:highlight w:val="yellow"/>
                <w:lang w:eastAsia="ar-SA"/>
              </w:rPr>
            </w:pPr>
            <w:proofErr w:type="gramStart"/>
            <w:r w:rsidRPr="005F6A46">
              <w:rPr>
                <w:rFonts w:ascii="Arial" w:hAnsi="Arial" w:cs="Arial"/>
                <w:sz w:val="24"/>
                <w:szCs w:val="24"/>
              </w:rPr>
              <w:t>из</w:t>
            </w:r>
            <w:proofErr w:type="gramEnd"/>
            <w:r w:rsidRPr="005F6A46">
              <w:rPr>
                <w:rFonts w:ascii="Arial" w:hAnsi="Arial" w:cs="Arial"/>
                <w:sz w:val="24"/>
                <w:szCs w:val="24"/>
              </w:rPr>
              <w:t xml:space="preserve"> них: педагогических работников – 3</w:t>
            </w:r>
            <w:r w:rsidR="00CF5A99">
              <w:rPr>
                <w:rFonts w:ascii="Arial" w:hAnsi="Arial" w:cs="Arial"/>
                <w:sz w:val="24"/>
                <w:szCs w:val="24"/>
              </w:rPr>
              <w:t>85</w:t>
            </w:r>
            <w:r w:rsidRPr="005F6A46">
              <w:rPr>
                <w:rFonts w:ascii="Arial" w:hAnsi="Arial" w:cs="Arial"/>
                <w:sz w:val="24"/>
                <w:szCs w:val="24"/>
              </w:rPr>
              <w:t xml:space="preserve"> чел., в том числе учителей – 3</w:t>
            </w:r>
            <w:r w:rsidR="00CF5A99">
              <w:rPr>
                <w:rFonts w:ascii="Arial" w:hAnsi="Arial" w:cs="Arial"/>
                <w:sz w:val="24"/>
                <w:szCs w:val="24"/>
              </w:rPr>
              <w:t>04</w:t>
            </w:r>
            <w:r w:rsidRPr="005F6A46">
              <w:rPr>
                <w:rFonts w:ascii="Arial" w:hAnsi="Arial" w:cs="Arial"/>
                <w:sz w:val="24"/>
                <w:szCs w:val="24"/>
              </w:rPr>
              <w:t xml:space="preserve"> чел.</w:t>
            </w:r>
          </w:p>
        </w:tc>
      </w:tr>
    </w:tbl>
    <w:p w:rsidR="005F6A46" w:rsidRPr="005F6A46" w:rsidRDefault="005F6A46" w:rsidP="005F6A46">
      <w:pPr>
        <w:spacing w:line="240" w:lineRule="auto"/>
        <w:ind w:firstLine="684"/>
        <w:jc w:val="both"/>
        <w:rPr>
          <w:rFonts w:ascii="Arial" w:hAnsi="Arial" w:cs="Arial"/>
          <w:sz w:val="24"/>
          <w:szCs w:val="24"/>
          <w:highlight w:val="yellow"/>
          <w:lang w:eastAsia="ar-SA"/>
        </w:rPr>
      </w:pPr>
    </w:p>
    <w:p w:rsidR="005F6A46" w:rsidRPr="005F6A46" w:rsidRDefault="005F6A46" w:rsidP="004D041E">
      <w:pPr>
        <w:spacing w:line="240" w:lineRule="auto"/>
        <w:ind w:firstLine="684"/>
        <w:jc w:val="both"/>
        <w:rPr>
          <w:rFonts w:ascii="Arial" w:hAnsi="Arial" w:cs="Arial"/>
          <w:sz w:val="24"/>
          <w:szCs w:val="24"/>
        </w:rPr>
      </w:pPr>
      <w:r w:rsidRPr="005F6A46">
        <w:rPr>
          <w:rFonts w:ascii="Arial" w:hAnsi="Arial" w:cs="Arial"/>
          <w:sz w:val="24"/>
          <w:szCs w:val="24"/>
        </w:rPr>
        <w:t xml:space="preserve">Среди трудностей, с которыми столкнулась </w:t>
      </w:r>
      <w:r w:rsidR="004D041E">
        <w:rPr>
          <w:rFonts w:ascii="Arial" w:hAnsi="Arial" w:cs="Arial"/>
          <w:sz w:val="24"/>
          <w:szCs w:val="24"/>
        </w:rPr>
        <w:t xml:space="preserve">система можно назвать следующие:                                                                                                                                           </w:t>
      </w:r>
      <w:r w:rsidRPr="005F6A46">
        <w:rPr>
          <w:rFonts w:ascii="Arial" w:hAnsi="Arial" w:cs="Arial"/>
          <w:sz w:val="24"/>
          <w:szCs w:val="24"/>
        </w:rPr>
        <w:t xml:space="preserve">- возрастной дисбаланс, сложившийся во многих образовательных учреждениях </w:t>
      </w:r>
      <w:r w:rsidR="00157278">
        <w:rPr>
          <w:rFonts w:ascii="Arial" w:hAnsi="Arial" w:cs="Arial"/>
          <w:sz w:val="24"/>
          <w:szCs w:val="24"/>
        </w:rPr>
        <w:t xml:space="preserve">    </w:t>
      </w:r>
      <w:r w:rsidRPr="005F6A46">
        <w:rPr>
          <w:rFonts w:ascii="Arial" w:hAnsi="Arial" w:cs="Arial"/>
          <w:sz w:val="24"/>
          <w:szCs w:val="24"/>
        </w:rPr>
        <w:t>из-за слабого притока молодых специалистов;</w:t>
      </w:r>
      <w:r w:rsidR="004D041E">
        <w:rPr>
          <w:rFonts w:ascii="Arial" w:hAnsi="Arial" w:cs="Arial"/>
          <w:sz w:val="24"/>
          <w:szCs w:val="24"/>
        </w:rPr>
        <w:t xml:space="preserve">                                                                                               </w:t>
      </w:r>
      <w:r w:rsidRPr="005F6A46">
        <w:rPr>
          <w:rFonts w:ascii="Arial" w:hAnsi="Arial" w:cs="Arial"/>
          <w:sz w:val="24"/>
          <w:szCs w:val="24"/>
        </w:rPr>
        <w:lastRenderedPageBreak/>
        <w:t>- недостаточный уровень социальной защищённости, материального и финансового обеспечения, сдерживающий приток талантливых высококвалифицированных кадров;</w:t>
      </w:r>
      <w:r w:rsidR="004D041E">
        <w:rPr>
          <w:rFonts w:ascii="Arial" w:hAnsi="Arial" w:cs="Arial"/>
          <w:sz w:val="24"/>
          <w:szCs w:val="24"/>
        </w:rPr>
        <w:t xml:space="preserve">                                                                                                                                                                </w:t>
      </w:r>
      <w:r w:rsidRPr="005F6A46">
        <w:rPr>
          <w:rFonts w:ascii="Arial" w:hAnsi="Arial" w:cs="Arial"/>
          <w:sz w:val="24"/>
          <w:szCs w:val="24"/>
        </w:rPr>
        <w:t xml:space="preserve">- отсутствие широкой практики проектно-командного решения актуальных задач развития системы образования; </w:t>
      </w:r>
      <w:r w:rsidR="004D041E">
        <w:rPr>
          <w:rFonts w:ascii="Arial" w:hAnsi="Arial" w:cs="Arial"/>
          <w:sz w:val="24"/>
          <w:szCs w:val="24"/>
        </w:rPr>
        <w:t xml:space="preserve">                                                                                                                         </w:t>
      </w:r>
    </w:p>
    <w:p w:rsidR="005F6A46" w:rsidRPr="007B2E82" w:rsidRDefault="00AD266C" w:rsidP="007B2E82">
      <w:pPr>
        <w:spacing w:line="240" w:lineRule="auto"/>
        <w:jc w:val="both"/>
        <w:rPr>
          <w:rFonts w:ascii="Arial" w:hAnsi="Arial" w:cs="Arial"/>
          <w:sz w:val="24"/>
          <w:szCs w:val="24"/>
        </w:rPr>
      </w:pPr>
      <w:r>
        <w:rPr>
          <w:rFonts w:ascii="Arial" w:hAnsi="Arial" w:cs="Arial"/>
          <w:sz w:val="24"/>
          <w:szCs w:val="24"/>
        </w:rPr>
        <w:t xml:space="preserve">        </w:t>
      </w:r>
      <w:r w:rsidR="005F6A46" w:rsidRPr="005F6A46">
        <w:rPr>
          <w:rFonts w:ascii="Arial" w:hAnsi="Arial" w:cs="Arial"/>
          <w:sz w:val="24"/>
          <w:szCs w:val="24"/>
        </w:rPr>
        <w:t>Исключительная роль в обретении человеком качеств, необходимых для успешного жизнеустройства в современном обществе, принадлежит системе образования. От педагогического сообщества в целом и каждого учителя в отдельности во многом зависит, сумеет ли общество противостоять негативным вызовам и осуществлять поступательное коллективное развитие через успешность каждого отдельного человека.</w:t>
      </w:r>
      <w:r>
        <w:rPr>
          <w:rFonts w:ascii="Arial" w:hAnsi="Arial" w:cs="Arial"/>
          <w:sz w:val="24"/>
          <w:szCs w:val="24"/>
        </w:rPr>
        <w:t xml:space="preserve">                                                                                                </w:t>
      </w:r>
      <w:r w:rsidR="005F6A46" w:rsidRPr="005F6A46">
        <w:rPr>
          <w:rFonts w:ascii="Arial" w:hAnsi="Arial" w:cs="Arial"/>
          <w:sz w:val="24"/>
          <w:szCs w:val="24"/>
        </w:rPr>
        <w:t xml:space="preserve">Для этого, с одной стороны, учителю необходимо самому переосмыслить целевые установки своей деятельности, а с другой стороны, он должен ощущать профессиональную поддержку, высокую социальную защищённость и внутреннюю убеждённость в своей востребованности. Поэтому для полноценной реализации профессионального и творческого потенциала педагогов необходимо решение таких базисных социальных вопросов, как создание возможности для постоянного профессионально-личностного роста, жилищно-бытовое устройство и материальная обеспеченность. </w:t>
      </w:r>
      <w:r w:rsidR="005F6A46" w:rsidRPr="005F6A46">
        <w:rPr>
          <w:rFonts w:ascii="Arial" w:hAnsi="Arial" w:cs="Arial"/>
          <w:sz w:val="24"/>
          <w:szCs w:val="24"/>
          <w:highlight w:val="yellow"/>
        </w:rPr>
        <w:t xml:space="preserve"> </w:t>
      </w:r>
    </w:p>
    <w:p w:rsidR="005F6A46" w:rsidRDefault="0042635F" w:rsidP="0042635F">
      <w:pPr>
        <w:pStyle w:val="a4"/>
        <w:numPr>
          <w:ilvl w:val="0"/>
          <w:numId w:val="1"/>
        </w:numPr>
        <w:spacing w:line="240" w:lineRule="auto"/>
        <w:jc w:val="center"/>
        <w:rPr>
          <w:rFonts w:ascii="Arial" w:hAnsi="Arial" w:cs="Arial"/>
          <w:b/>
          <w:sz w:val="28"/>
          <w:szCs w:val="28"/>
        </w:rPr>
      </w:pPr>
      <w:r w:rsidRPr="0042635F">
        <w:rPr>
          <w:rFonts w:ascii="Arial" w:hAnsi="Arial" w:cs="Arial"/>
          <w:b/>
          <w:sz w:val="28"/>
          <w:szCs w:val="28"/>
        </w:rPr>
        <w:t>Выводы и заключения</w:t>
      </w:r>
    </w:p>
    <w:p w:rsidR="00EA5A5A" w:rsidRPr="005F6A46" w:rsidRDefault="00FD64D9" w:rsidP="00EA5A5A">
      <w:pPr>
        <w:spacing w:line="240" w:lineRule="auto"/>
        <w:ind w:firstLine="720"/>
        <w:jc w:val="both"/>
        <w:rPr>
          <w:rFonts w:ascii="Arial" w:hAnsi="Arial" w:cs="Arial"/>
          <w:sz w:val="24"/>
          <w:szCs w:val="24"/>
        </w:rPr>
      </w:pPr>
      <w:r>
        <w:rPr>
          <w:rFonts w:ascii="Arial" w:hAnsi="Arial" w:cs="Arial"/>
          <w:sz w:val="24"/>
          <w:szCs w:val="24"/>
        </w:rPr>
        <w:t>З</w:t>
      </w:r>
      <w:r w:rsidR="00EA5A5A" w:rsidRPr="005F6A46">
        <w:rPr>
          <w:rFonts w:ascii="Arial" w:hAnsi="Arial" w:cs="Arial"/>
          <w:sz w:val="24"/>
          <w:szCs w:val="24"/>
        </w:rPr>
        <w:t xml:space="preserve">авершая </w:t>
      </w:r>
      <w:r w:rsidR="00CB37B9">
        <w:rPr>
          <w:rFonts w:ascii="Arial" w:hAnsi="Arial" w:cs="Arial"/>
          <w:sz w:val="24"/>
          <w:szCs w:val="24"/>
        </w:rPr>
        <w:t xml:space="preserve">анализ состояния и перспектив развития системы образования </w:t>
      </w:r>
      <w:proofErr w:type="spellStart"/>
      <w:r w:rsidR="00CB37B9">
        <w:rPr>
          <w:rFonts w:ascii="Arial" w:hAnsi="Arial" w:cs="Arial"/>
          <w:sz w:val="24"/>
          <w:szCs w:val="24"/>
        </w:rPr>
        <w:t>Вагайского</w:t>
      </w:r>
      <w:proofErr w:type="spellEnd"/>
      <w:r w:rsidR="00CB37B9">
        <w:rPr>
          <w:rFonts w:ascii="Arial" w:hAnsi="Arial" w:cs="Arial"/>
          <w:sz w:val="24"/>
          <w:szCs w:val="24"/>
        </w:rPr>
        <w:t xml:space="preserve"> района</w:t>
      </w:r>
      <w:r w:rsidR="00EA5A5A" w:rsidRPr="005F6A46">
        <w:rPr>
          <w:rFonts w:ascii="Arial" w:hAnsi="Arial" w:cs="Arial"/>
          <w:sz w:val="24"/>
          <w:szCs w:val="24"/>
        </w:rPr>
        <w:t>, необходимо отметить, что сегодня на первый план выходят качественно новые задачи и требования к системе образования. Для их комплексного решения необходима тесная взаимосвязь уровневых структур отрасли и опора на заинтересованное и системное вовлечение в реализацию ключевых аспектов образовательной деятельности всех участников социального окружения как равноправных партнёров (дети, родители, педагоги, государственные ведомства, общественные организации</w:t>
      </w:r>
      <w:r>
        <w:rPr>
          <w:rFonts w:ascii="Arial" w:hAnsi="Arial" w:cs="Arial"/>
          <w:sz w:val="24"/>
          <w:szCs w:val="24"/>
        </w:rPr>
        <w:t>)</w:t>
      </w:r>
      <w:r w:rsidR="00EA5A5A" w:rsidRPr="005F6A46">
        <w:rPr>
          <w:rFonts w:ascii="Arial" w:hAnsi="Arial" w:cs="Arial"/>
          <w:sz w:val="24"/>
          <w:szCs w:val="24"/>
        </w:rPr>
        <w:t xml:space="preserve">. </w:t>
      </w:r>
    </w:p>
    <w:p w:rsidR="001C6D11" w:rsidRPr="005F6A46" w:rsidRDefault="001C6D11" w:rsidP="001C6D11">
      <w:pPr>
        <w:spacing w:line="240" w:lineRule="auto"/>
        <w:ind w:firstLine="684"/>
        <w:jc w:val="both"/>
        <w:rPr>
          <w:rFonts w:ascii="Arial" w:hAnsi="Arial" w:cs="Arial"/>
          <w:sz w:val="24"/>
          <w:szCs w:val="24"/>
        </w:rPr>
      </w:pPr>
      <w:r w:rsidRPr="005F6A46">
        <w:rPr>
          <w:rFonts w:ascii="Arial" w:hAnsi="Arial" w:cs="Arial"/>
          <w:sz w:val="24"/>
          <w:szCs w:val="24"/>
        </w:rPr>
        <w:t>Исходя из анализа результатов и выявленных проблемных вопросов, главными приоритетами будут:</w:t>
      </w:r>
    </w:p>
    <w:p w:rsidR="001C6D11" w:rsidRPr="005F6A46" w:rsidRDefault="001C6D11" w:rsidP="001C6D11">
      <w:pPr>
        <w:numPr>
          <w:ilvl w:val="0"/>
          <w:numId w:val="19"/>
        </w:numPr>
        <w:tabs>
          <w:tab w:val="num" w:pos="720"/>
        </w:tabs>
        <w:spacing w:after="0" w:line="240" w:lineRule="auto"/>
        <w:ind w:left="720"/>
        <w:jc w:val="both"/>
        <w:rPr>
          <w:rFonts w:ascii="Arial" w:hAnsi="Arial" w:cs="Arial"/>
          <w:sz w:val="24"/>
          <w:szCs w:val="24"/>
        </w:rPr>
      </w:pPr>
      <w:proofErr w:type="gramStart"/>
      <w:r w:rsidRPr="005F6A46">
        <w:rPr>
          <w:rFonts w:ascii="Arial" w:hAnsi="Arial" w:cs="Arial"/>
          <w:sz w:val="24"/>
          <w:szCs w:val="24"/>
        </w:rPr>
        <w:t>создание</w:t>
      </w:r>
      <w:proofErr w:type="gramEnd"/>
      <w:r w:rsidRPr="005F6A46">
        <w:rPr>
          <w:rFonts w:ascii="Arial" w:hAnsi="Arial" w:cs="Arial"/>
          <w:sz w:val="24"/>
          <w:szCs w:val="24"/>
        </w:rPr>
        <w:t xml:space="preserve"> гибкой и адаптивной системы мероприятий, направленных на обеспечение преемственности, многообразия форм и содержания образования для раннего проявления и развития всех видов одаренности обучающихся, условий для их успешной самореализации;</w:t>
      </w:r>
    </w:p>
    <w:p w:rsidR="00282D4E" w:rsidRPr="00BA34E3" w:rsidRDefault="00DD006F" w:rsidP="008705F3">
      <w:pPr>
        <w:pStyle w:val="a4"/>
        <w:numPr>
          <w:ilvl w:val="0"/>
          <w:numId w:val="20"/>
        </w:numPr>
        <w:shd w:val="clear" w:color="auto" w:fill="FFFFFF"/>
        <w:spacing w:line="240" w:lineRule="auto"/>
        <w:jc w:val="both"/>
        <w:rPr>
          <w:rFonts w:ascii="Arial" w:hAnsi="Arial" w:cs="Arial"/>
          <w:sz w:val="24"/>
          <w:szCs w:val="24"/>
        </w:rPr>
      </w:pPr>
      <w:proofErr w:type="gramStart"/>
      <w:r w:rsidRPr="00BA34E3">
        <w:rPr>
          <w:rFonts w:ascii="Arial" w:hAnsi="Arial" w:cs="Arial"/>
          <w:sz w:val="24"/>
          <w:szCs w:val="24"/>
        </w:rPr>
        <w:t>привити</w:t>
      </w:r>
      <w:r w:rsidR="0058164A" w:rsidRPr="00BA34E3">
        <w:rPr>
          <w:rFonts w:ascii="Arial" w:hAnsi="Arial" w:cs="Arial"/>
          <w:sz w:val="24"/>
          <w:szCs w:val="24"/>
        </w:rPr>
        <w:t>е</w:t>
      </w:r>
      <w:proofErr w:type="gramEnd"/>
      <w:r w:rsidRPr="00BA34E3">
        <w:rPr>
          <w:rFonts w:ascii="Arial" w:hAnsi="Arial" w:cs="Arial"/>
          <w:sz w:val="24"/>
          <w:szCs w:val="24"/>
        </w:rPr>
        <w:t xml:space="preserve"> правовой демократической культуры, формированию навыков социально-ответственного поведения, созданию атмосферы открытого заинтересованного общения на уроках (учебных занятиях) и во </w:t>
      </w:r>
      <w:proofErr w:type="spellStart"/>
      <w:r w:rsidRPr="00BA34E3">
        <w:rPr>
          <w:rFonts w:ascii="Arial" w:hAnsi="Arial" w:cs="Arial"/>
          <w:sz w:val="24"/>
          <w:szCs w:val="24"/>
        </w:rPr>
        <w:t>внеучебное</w:t>
      </w:r>
      <w:proofErr w:type="spellEnd"/>
      <w:r w:rsidRPr="00BA34E3">
        <w:rPr>
          <w:rFonts w:ascii="Arial" w:hAnsi="Arial" w:cs="Arial"/>
          <w:sz w:val="24"/>
          <w:szCs w:val="24"/>
        </w:rPr>
        <w:t xml:space="preserve"> время.</w:t>
      </w:r>
    </w:p>
    <w:p w:rsidR="00282D4E" w:rsidRPr="00282D4E" w:rsidRDefault="00282D4E" w:rsidP="00282D4E">
      <w:pPr>
        <w:pStyle w:val="a4"/>
        <w:numPr>
          <w:ilvl w:val="0"/>
          <w:numId w:val="20"/>
        </w:numPr>
        <w:autoSpaceDE w:val="0"/>
        <w:autoSpaceDN w:val="0"/>
        <w:adjustRightInd w:val="0"/>
        <w:spacing w:line="240" w:lineRule="auto"/>
        <w:jc w:val="both"/>
        <w:outlineLvl w:val="0"/>
        <w:rPr>
          <w:rFonts w:ascii="Arial" w:hAnsi="Arial" w:cs="Arial"/>
          <w:sz w:val="24"/>
          <w:szCs w:val="24"/>
        </w:rPr>
      </w:pPr>
      <w:proofErr w:type="gramStart"/>
      <w:r w:rsidRPr="00282D4E">
        <w:rPr>
          <w:rFonts w:ascii="Arial" w:hAnsi="Arial" w:cs="Arial"/>
          <w:sz w:val="24"/>
          <w:szCs w:val="24"/>
        </w:rPr>
        <w:t>активизация</w:t>
      </w:r>
      <w:proofErr w:type="gramEnd"/>
      <w:r w:rsidRPr="00282D4E">
        <w:rPr>
          <w:rFonts w:ascii="Arial" w:hAnsi="Arial" w:cs="Arial"/>
          <w:sz w:val="24"/>
          <w:szCs w:val="24"/>
        </w:rPr>
        <w:t xml:space="preserve"> и расширение форм конструктивного взаимодействия с общественностью, в том числе с использованием информационных технологий, сети Интернет;</w:t>
      </w:r>
    </w:p>
    <w:p w:rsidR="00282D4E" w:rsidRPr="00282D4E" w:rsidRDefault="00282D4E" w:rsidP="00282D4E">
      <w:pPr>
        <w:pStyle w:val="a4"/>
        <w:numPr>
          <w:ilvl w:val="0"/>
          <w:numId w:val="20"/>
        </w:numPr>
        <w:autoSpaceDE w:val="0"/>
        <w:autoSpaceDN w:val="0"/>
        <w:adjustRightInd w:val="0"/>
        <w:spacing w:line="240" w:lineRule="auto"/>
        <w:jc w:val="both"/>
        <w:outlineLvl w:val="0"/>
        <w:rPr>
          <w:rFonts w:ascii="Arial" w:hAnsi="Arial" w:cs="Arial"/>
          <w:sz w:val="24"/>
          <w:szCs w:val="24"/>
        </w:rPr>
      </w:pPr>
      <w:proofErr w:type="gramStart"/>
      <w:r w:rsidRPr="00282D4E">
        <w:rPr>
          <w:rFonts w:ascii="Arial" w:hAnsi="Arial" w:cs="Arial"/>
          <w:sz w:val="24"/>
          <w:szCs w:val="24"/>
        </w:rPr>
        <w:t>поиск</w:t>
      </w:r>
      <w:proofErr w:type="gramEnd"/>
      <w:r w:rsidRPr="00282D4E">
        <w:rPr>
          <w:rFonts w:ascii="Arial" w:hAnsi="Arial" w:cs="Arial"/>
          <w:sz w:val="24"/>
          <w:szCs w:val="24"/>
        </w:rPr>
        <w:t xml:space="preserve"> каждым образовательным учреждением востребованных и результативных форм совместной работы, направленных на привлечение общественного потенциала к решению образовательных задач и широкого круга вопросов воспитания.</w:t>
      </w:r>
    </w:p>
    <w:p w:rsidR="00AD3E1A" w:rsidRPr="00FD2DFD" w:rsidRDefault="00AD3E1A" w:rsidP="00826755">
      <w:pPr>
        <w:pStyle w:val="a4"/>
        <w:numPr>
          <w:ilvl w:val="0"/>
          <w:numId w:val="20"/>
        </w:numPr>
        <w:spacing w:line="240" w:lineRule="auto"/>
        <w:jc w:val="both"/>
        <w:rPr>
          <w:rFonts w:ascii="Arial" w:hAnsi="Arial" w:cs="Arial"/>
          <w:sz w:val="24"/>
          <w:szCs w:val="24"/>
        </w:rPr>
      </w:pPr>
      <w:proofErr w:type="gramStart"/>
      <w:r w:rsidRPr="00FD2DFD">
        <w:rPr>
          <w:rFonts w:ascii="Arial" w:hAnsi="Arial" w:cs="Arial"/>
          <w:sz w:val="24"/>
          <w:szCs w:val="24"/>
        </w:rPr>
        <w:t>адаптация</w:t>
      </w:r>
      <w:proofErr w:type="gramEnd"/>
      <w:r w:rsidRPr="00FD2DFD">
        <w:rPr>
          <w:rFonts w:ascii="Arial" w:hAnsi="Arial" w:cs="Arial"/>
          <w:sz w:val="24"/>
          <w:szCs w:val="24"/>
        </w:rPr>
        <w:t xml:space="preserve"> имеющихся информационных технологий обучения с учётом индивидуальных особенностей и различных потребностей обучающихся с особыми нуждами (одарённые, обучающиеся с ограниченными возможностями здоровья, профильно-ориентированные дети);</w:t>
      </w:r>
    </w:p>
    <w:p w:rsidR="00A52BA8" w:rsidRPr="00A52BA8" w:rsidRDefault="00A52BA8" w:rsidP="00A52BA8">
      <w:pPr>
        <w:pStyle w:val="a4"/>
        <w:numPr>
          <w:ilvl w:val="0"/>
          <w:numId w:val="20"/>
        </w:numPr>
        <w:autoSpaceDE w:val="0"/>
        <w:autoSpaceDN w:val="0"/>
        <w:adjustRightInd w:val="0"/>
        <w:spacing w:line="240" w:lineRule="auto"/>
        <w:jc w:val="both"/>
        <w:outlineLvl w:val="0"/>
        <w:rPr>
          <w:rFonts w:ascii="Arial" w:hAnsi="Arial" w:cs="Arial"/>
          <w:sz w:val="24"/>
          <w:szCs w:val="24"/>
        </w:rPr>
      </w:pPr>
      <w:proofErr w:type="gramStart"/>
      <w:r w:rsidRPr="00A52BA8">
        <w:rPr>
          <w:rFonts w:ascii="Arial" w:hAnsi="Arial" w:cs="Arial"/>
          <w:sz w:val="24"/>
          <w:szCs w:val="24"/>
        </w:rPr>
        <w:t>реализация</w:t>
      </w:r>
      <w:proofErr w:type="gramEnd"/>
      <w:r w:rsidRPr="00A52BA8">
        <w:rPr>
          <w:rFonts w:ascii="Arial" w:hAnsi="Arial" w:cs="Arial"/>
          <w:sz w:val="24"/>
          <w:szCs w:val="24"/>
        </w:rPr>
        <w:t xml:space="preserve"> доступных методов и технологий укрепления здоровья, в том числе расширяющих двигательную активность детей, в практику работы каждого педагога, </w:t>
      </w:r>
    </w:p>
    <w:p w:rsidR="00A52BA8" w:rsidRPr="00A52BA8" w:rsidRDefault="00A52BA8" w:rsidP="00A52BA8">
      <w:pPr>
        <w:pStyle w:val="a4"/>
        <w:numPr>
          <w:ilvl w:val="0"/>
          <w:numId w:val="20"/>
        </w:numPr>
        <w:autoSpaceDE w:val="0"/>
        <w:autoSpaceDN w:val="0"/>
        <w:adjustRightInd w:val="0"/>
        <w:spacing w:line="240" w:lineRule="auto"/>
        <w:jc w:val="both"/>
        <w:outlineLvl w:val="0"/>
        <w:rPr>
          <w:rFonts w:ascii="Arial" w:hAnsi="Arial" w:cs="Arial"/>
          <w:sz w:val="24"/>
          <w:szCs w:val="24"/>
        </w:rPr>
      </w:pPr>
      <w:r w:rsidRPr="00A52BA8">
        <w:rPr>
          <w:rFonts w:ascii="Arial" w:hAnsi="Arial" w:cs="Arial"/>
          <w:sz w:val="24"/>
          <w:szCs w:val="24"/>
        </w:rPr>
        <w:lastRenderedPageBreak/>
        <w:t xml:space="preserve"> </w:t>
      </w:r>
      <w:proofErr w:type="gramStart"/>
      <w:r w:rsidRPr="00A52BA8">
        <w:rPr>
          <w:rFonts w:ascii="Arial" w:hAnsi="Arial" w:cs="Arial"/>
          <w:sz w:val="24"/>
          <w:szCs w:val="24"/>
        </w:rPr>
        <w:t>поиск</w:t>
      </w:r>
      <w:proofErr w:type="gramEnd"/>
      <w:r w:rsidRPr="00A52BA8">
        <w:rPr>
          <w:rFonts w:ascii="Arial" w:hAnsi="Arial" w:cs="Arial"/>
          <w:sz w:val="24"/>
          <w:szCs w:val="24"/>
        </w:rPr>
        <w:t xml:space="preserve"> возможностей формирования общего уклада жизни образовательного учреждения, обеспечивающего развитие культуры здоровья через баланс традиционных и новых форм работы;</w:t>
      </w:r>
    </w:p>
    <w:p w:rsidR="00A52BA8" w:rsidRPr="00FD2DFD" w:rsidRDefault="00A52BA8" w:rsidP="00FD2DFD">
      <w:pPr>
        <w:pStyle w:val="a4"/>
        <w:numPr>
          <w:ilvl w:val="0"/>
          <w:numId w:val="20"/>
        </w:numPr>
        <w:autoSpaceDE w:val="0"/>
        <w:autoSpaceDN w:val="0"/>
        <w:adjustRightInd w:val="0"/>
        <w:spacing w:line="240" w:lineRule="auto"/>
        <w:jc w:val="both"/>
        <w:outlineLvl w:val="0"/>
        <w:rPr>
          <w:rFonts w:ascii="Arial" w:hAnsi="Arial" w:cs="Arial"/>
          <w:sz w:val="24"/>
          <w:szCs w:val="24"/>
        </w:rPr>
      </w:pPr>
      <w:proofErr w:type="gramStart"/>
      <w:r w:rsidRPr="00A52BA8">
        <w:rPr>
          <w:rFonts w:ascii="Arial" w:hAnsi="Arial" w:cs="Arial"/>
          <w:sz w:val="24"/>
          <w:szCs w:val="24"/>
        </w:rPr>
        <w:t>организация</w:t>
      </w:r>
      <w:proofErr w:type="gramEnd"/>
      <w:r w:rsidRPr="00A52BA8">
        <w:rPr>
          <w:rFonts w:ascii="Arial" w:hAnsi="Arial" w:cs="Arial"/>
          <w:sz w:val="24"/>
          <w:szCs w:val="24"/>
        </w:rPr>
        <w:t xml:space="preserve"> полноценного сбалансированного питания с учётом запросов родителей и детей;</w:t>
      </w:r>
    </w:p>
    <w:p w:rsidR="00A52BA8" w:rsidRPr="00A52BA8" w:rsidRDefault="00BA34E3" w:rsidP="00A52BA8">
      <w:pPr>
        <w:pStyle w:val="a4"/>
        <w:numPr>
          <w:ilvl w:val="0"/>
          <w:numId w:val="20"/>
        </w:numPr>
        <w:spacing w:line="240" w:lineRule="auto"/>
        <w:jc w:val="both"/>
        <w:rPr>
          <w:rFonts w:ascii="Arial" w:hAnsi="Arial" w:cs="Arial"/>
          <w:sz w:val="24"/>
          <w:szCs w:val="24"/>
        </w:rPr>
      </w:pPr>
      <w:proofErr w:type="gramStart"/>
      <w:r>
        <w:rPr>
          <w:rFonts w:ascii="Arial" w:hAnsi="Arial" w:cs="Arial"/>
          <w:sz w:val="24"/>
          <w:szCs w:val="24"/>
        </w:rPr>
        <w:t>ф</w:t>
      </w:r>
      <w:r w:rsidR="00A52BA8" w:rsidRPr="00A52BA8">
        <w:rPr>
          <w:rFonts w:ascii="Arial" w:hAnsi="Arial" w:cs="Arial"/>
          <w:sz w:val="24"/>
          <w:szCs w:val="24"/>
        </w:rPr>
        <w:t>ормирование</w:t>
      </w:r>
      <w:proofErr w:type="gramEnd"/>
      <w:r w:rsidR="00A52BA8" w:rsidRPr="00A52BA8">
        <w:rPr>
          <w:rFonts w:ascii="Arial" w:hAnsi="Arial" w:cs="Arial"/>
          <w:sz w:val="24"/>
          <w:szCs w:val="24"/>
        </w:rPr>
        <w:t xml:space="preserve"> здорового и безопасного образа жизни подрастающего поколения </w:t>
      </w:r>
      <w:r w:rsidR="00FD2DFD">
        <w:rPr>
          <w:rFonts w:ascii="Arial" w:hAnsi="Arial" w:cs="Arial"/>
          <w:sz w:val="24"/>
          <w:szCs w:val="24"/>
        </w:rPr>
        <w:t xml:space="preserve">через </w:t>
      </w:r>
      <w:r w:rsidR="00A52BA8" w:rsidRPr="00A52BA8">
        <w:rPr>
          <w:rFonts w:ascii="Arial" w:hAnsi="Arial" w:cs="Arial"/>
          <w:sz w:val="24"/>
          <w:szCs w:val="24"/>
        </w:rPr>
        <w:t xml:space="preserve"> межведомственно</w:t>
      </w:r>
      <w:r w:rsidR="00FD2DFD">
        <w:rPr>
          <w:rFonts w:ascii="Arial" w:hAnsi="Arial" w:cs="Arial"/>
          <w:sz w:val="24"/>
          <w:szCs w:val="24"/>
        </w:rPr>
        <w:t>е взаимодействие и координацию</w:t>
      </w:r>
      <w:r w:rsidR="00A52BA8" w:rsidRPr="00A52BA8">
        <w:rPr>
          <w:rFonts w:ascii="Arial" w:hAnsi="Arial" w:cs="Arial"/>
          <w:sz w:val="24"/>
          <w:szCs w:val="24"/>
        </w:rPr>
        <w:t xml:space="preserve"> усилий здравоохранения, образования, семьи, социальных служб, сети учреждений спор</w:t>
      </w:r>
      <w:r w:rsidR="00FD2DFD">
        <w:rPr>
          <w:rFonts w:ascii="Arial" w:hAnsi="Arial" w:cs="Arial"/>
          <w:sz w:val="24"/>
          <w:szCs w:val="24"/>
        </w:rPr>
        <w:t>тивно-оздоровительного профиля;</w:t>
      </w:r>
    </w:p>
    <w:p w:rsidR="00634DB9" w:rsidRPr="00634DB9" w:rsidRDefault="00634DB9" w:rsidP="00634DB9">
      <w:pPr>
        <w:pStyle w:val="a4"/>
        <w:numPr>
          <w:ilvl w:val="0"/>
          <w:numId w:val="20"/>
        </w:numPr>
        <w:spacing w:line="240" w:lineRule="auto"/>
        <w:jc w:val="both"/>
        <w:rPr>
          <w:rFonts w:ascii="Arial" w:hAnsi="Arial" w:cs="Arial"/>
          <w:sz w:val="24"/>
          <w:szCs w:val="24"/>
        </w:rPr>
      </w:pPr>
      <w:proofErr w:type="gramStart"/>
      <w:r w:rsidRPr="00634DB9">
        <w:rPr>
          <w:rFonts w:ascii="Arial" w:hAnsi="Arial" w:cs="Arial"/>
          <w:sz w:val="24"/>
          <w:szCs w:val="24"/>
        </w:rPr>
        <w:t>объедин</w:t>
      </w:r>
      <w:r w:rsidR="00BA34E3">
        <w:rPr>
          <w:rFonts w:ascii="Arial" w:hAnsi="Arial" w:cs="Arial"/>
          <w:sz w:val="24"/>
          <w:szCs w:val="24"/>
        </w:rPr>
        <w:t>ение</w:t>
      </w:r>
      <w:proofErr w:type="gramEnd"/>
      <w:r w:rsidRPr="00634DB9">
        <w:rPr>
          <w:rFonts w:ascii="Arial" w:hAnsi="Arial" w:cs="Arial"/>
          <w:sz w:val="24"/>
          <w:szCs w:val="24"/>
        </w:rPr>
        <w:t xml:space="preserve"> усилия и ресурсы государственных ведомств, общественных организаций и педагогического сообщества в интересах детей особых категорий и их родителей;</w:t>
      </w:r>
    </w:p>
    <w:p w:rsidR="00BA34E3" w:rsidRDefault="00634DB9" w:rsidP="00BA34E3">
      <w:pPr>
        <w:pStyle w:val="a4"/>
        <w:numPr>
          <w:ilvl w:val="0"/>
          <w:numId w:val="20"/>
        </w:numPr>
        <w:spacing w:line="240" w:lineRule="auto"/>
        <w:jc w:val="both"/>
        <w:rPr>
          <w:rFonts w:ascii="Arial" w:hAnsi="Arial" w:cs="Arial"/>
          <w:sz w:val="24"/>
          <w:szCs w:val="24"/>
        </w:rPr>
      </w:pPr>
      <w:proofErr w:type="gramStart"/>
      <w:r w:rsidRPr="00634DB9">
        <w:rPr>
          <w:rFonts w:ascii="Arial" w:hAnsi="Arial" w:cs="Arial"/>
          <w:sz w:val="24"/>
          <w:szCs w:val="24"/>
        </w:rPr>
        <w:t>преодоле</w:t>
      </w:r>
      <w:r w:rsidR="00BA34E3">
        <w:rPr>
          <w:rFonts w:ascii="Arial" w:hAnsi="Arial" w:cs="Arial"/>
          <w:sz w:val="24"/>
          <w:szCs w:val="24"/>
        </w:rPr>
        <w:t>ние</w:t>
      </w:r>
      <w:proofErr w:type="gramEnd"/>
      <w:r w:rsidRPr="00634DB9">
        <w:rPr>
          <w:rFonts w:ascii="Arial" w:hAnsi="Arial" w:cs="Arial"/>
          <w:sz w:val="24"/>
          <w:szCs w:val="24"/>
        </w:rPr>
        <w:t xml:space="preserve"> недостаточн</w:t>
      </w:r>
      <w:r w:rsidR="00BA34E3">
        <w:rPr>
          <w:rFonts w:ascii="Arial" w:hAnsi="Arial" w:cs="Arial"/>
          <w:sz w:val="24"/>
          <w:szCs w:val="24"/>
        </w:rPr>
        <w:t>ого</w:t>
      </w:r>
      <w:r w:rsidRPr="00634DB9">
        <w:rPr>
          <w:rFonts w:ascii="Arial" w:hAnsi="Arial" w:cs="Arial"/>
          <w:sz w:val="24"/>
          <w:szCs w:val="24"/>
        </w:rPr>
        <w:t xml:space="preserve"> уров</w:t>
      </w:r>
      <w:r w:rsidR="00BA34E3">
        <w:rPr>
          <w:rFonts w:ascii="Arial" w:hAnsi="Arial" w:cs="Arial"/>
          <w:sz w:val="24"/>
          <w:szCs w:val="24"/>
        </w:rPr>
        <w:t>ня</w:t>
      </w:r>
      <w:r w:rsidRPr="00634DB9">
        <w:rPr>
          <w:rFonts w:ascii="Arial" w:hAnsi="Arial" w:cs="Arial"/>
          <w:sz w:val="24"/>
          <w:szCs w:val="24"/>
        </w:rPr>
        <w:t xml:space="preserve"> профессиональной компетентности части педагогов и информированности родительской общественности, </w:t>
      </w:r>
    </w:p>
    <w:p w:rsidR="00BA34E3" w:rsidRPr="00BA34E3" w:rsidRDefault="00BA34E3" w:rsidP="00BA34E3">
      <w:pPr>
        <w:pStyle w:val="a4"/>
        <w:numPr>
          <w:ilvl w:val="0"/>
          <w:numId w:val="20"/>
        </w:numPr>
        <w:spacing w:line="240" w:lineRule="auto"/>
        <w:jc w:val="both"/>
        <w:rPr>
          <w:rFonts w:ascii="Arial" w:hAnsi="Arial" w:cs="Arial"/>
          <w:sz w:val="24"/>
          <w:szCs w:val="24"/>
        </w:rPr>
      </w:pPr>
      <w:proofErr w:type="gramStart"/>
      <w:r w:rsidRPr="00BA34E3">
        <w:rPr>
          <w:rFonts w:ascii="Arial" w:hAnsi="Arial" w:cs="Arial"/>
          <w:sz w:val="24"/>
          <w:szCs w:val="24"/>
        </w:rPr>
        <w:t>р</w:t>
      </w:r>
      <w:r w:rsidR="00D65875" w:rsidRPr="00BA34E3">
        <w:rPr>
          <w:rFonts w:ascii="Arial" w:hAnsi="Arial" w:cs="Arial"/>
          <w:sz w:val="24"/>
          <w:szCs w:val="24"/>
        </w:rPr>
        <w:t>азви</w:t>
      </w:r>
      <w:r w:rsidRPr="00BA34E3">
        <w:rPr>
          <w:rFonts w:ascii="Arial" w:hAnsi="Arial" w:cs="Arial"/>
          <w:sz w:val="24"/>
          <w:szCs w:val="24"/>
        </w:rPr>
        <w:t>тие</w:t>
      </w:r>
      <w:proofErr w:type="gramEnd"/>
      <w:r w:rsidR="00D65875" w:rsidRPr="00BA34E3">
        <w:rPr>
          <w:rFonts w:ascii="Arial" w:hAnsi="Arial" w:cs="Arial"/>
          <w:sz w:val="24"/>
          <w:szCs w:val="24"/>
        </w:rPr>
        <w:t xml:space="preserve">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w:t>
      </w:r>
    </w:p>
    <w:p w:rsidR="00BA34E3" w:rsidRDefault="00E705ED" w:rsidP="00BA34E3">
      <w:pPr>
        <w:pStyle w:val="a4"/>
        <w:numPr>
          <w:ilvl w:val="0"/>
          <w:numId w:val="20"/>
        </w:numPr>
        <w:spacing w:line="240" w:lineRule="auto"/>
        <w:jc w:val="both"/>
        <w:rPr>
          <w:rFonts w:ascii="Arial" w:hAnsi="Arial" w:cs="Arial"/>
          <w:sz w:val="24"/>
          <w:szCs w:val="24"/>
        </w:rPr>
      </w:pPr>
      <w:proofErr w:type="gramStart"/>
      <w:r w:rsidRPr="00BA34E3">
        <w:rPr>
          <w:rFonts w:ascii="Arial" w:hAnsi="Arial" w:cs="Arial"/>
          <w:sz w:val="24"/>
          <w:szCs w:val="24"/>
        </w:rPr>
        <w:t>реализация</w:t>
      </w:r>
      <w:proofErr w:type="gramEnd"/>
      <w:r w:rsidRPr="00BA34E3">
        <w:rPr>
          <w:rFonts w:ascii="Arial" w:hAnsi="Arial" w:cs="Arial"/>
          <w:sz w:val="24"/>
          <w:szCs w:val="24"/>
        </w:rPr>
        <w:t xml:space="preserve"> мероприятий</w:t>
      </w:r>
      <w:r w:rsidR="00D65875" w:rsidRPr="00BA34E3">
        <w:rPr>
          <w:rFonts w:ascii="Arial" w:hAnsi="Arial" w:cs="Arial"/>
          <w:sz w:val="24"/>
          <w:szCs w:val="24"/>
        </w:rPr>
        <w:t xml:space="preserve"> по повышению качества обучения в образовательных организациях в 201</w:t>
      </w:r>
      <w:r>
        <w:rPr>
          <w:rFonts w:ascii="Arial" w:hAnsi="Arial" w:cs="Arial"/>
          <w:sz w:val="24"/>
          <w:szCs w:val="24"/>
        </w:rPr>
        <w:t>5</w:t>
      </w:r>
      <w:r w:rsidR="00D65875" w:rsidRPr="00BA34E3">
        <w:rPr>
          <w:rFonts w:ascii="Arial" w:hAnsi="Arial" w:cs="Arial"/>
          <w:sz w:val="24"/>
          <w:szCs w:val="24"/>
        </w:rPr>
        <w:t>-201</w:t>
      </w:r>
      <w:r>
        <w:rPr>
          <w:rFonts w:ascii="Arial" w:hAnsi="Arial" w:cs="Arial"/>
          <w:sz w:val="24"/>
          <w:szCs w:val="24"/>
        </w:rPr>
        <w:t>6</w:t>
      </w:r>
      <w:r w:rsidR="00D65875" w:rsidRPr="00BA34E3">
        <w:rPr>
          <w:rFonts w:ascii="Arial" w:hAnsi="Arial" w:cs="Arial"/>
          <w:sz w:val="24"/>
          <w:szCs w:val="24"/>
        </w:rPr>
        <w:t xml:space="preserve"> учебном году.</w:t>
      </w:r>
    </w:p>
    <w:p w:rsidR="002531FD" w:rsidRPr="002531FD" w:rsidRDefault="00E705ED" w:rsidP="00BA34E3">
      <w:pPr>
        <w:pStyle w:val="a4"/>
        <w:numPr>
          <w:ilvl w:val="0"/>
          <w:numId w:val="20"/>
        </w:numPr>
        <w:spacing w:line="240" w:lineRule="auto"/>
        <w:jc w:val="both"/>
        <w:rPr>
          <w:rFonts w:ascii="Arial" w:hAnsi="Arial" w:cs="Arial"/>
          <w:sz w:val="24"/>
          <w:szCs w:val="24"/>
        </w:rPr>
      </w:pPr>
      <w:proofErr w:type="gramStart"/>
      <w:r>
        <w:rPr>
          <w:rFonts w:ascii="Arial" w:hAnsi="Arial" w:cs="Arial"/>
          <w:sz w:val="24"/>
          <w:szCs w:val="24"/>
        </w:rPr>
        <w:t>совершенствование</w:t>
      </w:r>
      <w:proofErr w:type="gramEnd"/>
      <w:r>
        <w:rPr>
          <w:rFonts w:ascii="Arial" w:hAnsi="Arial" w:cs="Arial"/>
          <w:sz w:val="24"/>
          <w:szCs w:val="24"/>
        </w:rPr>
        <w:t xml:space="preserve"> </w:t>
      </w:r>
      <w:r w:rsidRPr="002531FD">
        <w:rPr>
          <w:rFonts w:ascii="Arial" w:hAnsi="Arial" w:cs="Arial"/>
          <w:sz w:val="24"/>
          <w:szCs w:val="24"/>
        </w:rPr>
        <w:t>деятельности</w:t>
      </w:r>
      <w:r w:rsidR="002531FD" w:rsidRPr="002531FD">
        <w:rPr>
          <w:rFonts w:ascii="Arial" w:hAnsi="Arial" w:cs="Arial"/>
          <w:sz w:val="24"/>
          <w:szCs w:val="24"/>
        </w:rPr>
        <w:t xml:space="preserve"> образовательных учреждений в плане качественной подготовки учащихся в  8 – 9 классах  к сдаче ОГЭ,  в 10 – 11 классах к ЕГЭ</w:t>
      </w:r>
      <w:r w:rsidR="008C3FAF">
        <w:rPr>
          <w:rFonts w:ascii="Arial" w:hAnsi="Arial" w:cs="Arial"/>
          <w:sz w:val="24"/>
          <w:szCs w:val="24"/>
        </w:rPr>
        <w:t>;</w:t>
      </w:r>
    </w:p>
    <w:p w:rsidR="00BA34E3" w:rsidRDefault="00D65875" w:rsidP="00BA34E3">
      <w:pPr>
        <w:pStyle w:val="a4"/>
        <w:numPr>
          <w:ilvl w:val="0"/>
          <w:numId w:val="20"/>
        </w:numPr>
        <w:spacing w:line="240" w:lineRule="auto"/>
        <w:jc w:val="both"/>
        <w:rPr>
          <w:rFonts w:ascii="Arial" w:hAnsi="Arial" w:cs="Arial"/>
          <w:sz w:val="24"/>
          <w:szCs w:val="24"/>
        </w:rPr>
      </w:pPr>
      <w:proofErr w:type="gramStart"/>
      <w:r w:rsidRPr="00BA34E3">
        <w:rPr>
          <w:rFonts w:ascii="Arial" w:hAnsi="Arial" w:cs="Arial"/>
          <w:sz w:val="24"/>
          <w:szCs w:val="24"/>
        </w:rPr>
        <w:t>информационно</w:t>
      </w:r>
      <w:proofErr w:type="gramEnd"/>
      <w:r w:rsidRPr="00BA34E3">
        <w:rPr>
          <w:rFonts w:ascii="Arial" w:hAnsi="Arial" w:cs="Arial"/>
          <w:sz w:val="24"/>
          <w:szCs w:val="24"/>
        </w:rPr>
        <w:t xml:space="preserve"> – методическая поддержка педагогов по основным вопросам организации и содержания образовательного процесса через систему районных методических семинаров;</w:t>
      </w:r>
    </w:p>
    <w:p w:rsidR="00B200F3" w:rsidRDefault="00BA34E3" w:rsidP="00B200F3">
      <w:pPr>
        <w:pStyle w:val="a4"/>
        <w:numPr>
          <w:ilvl w:val="0"/>
          <w:numId w:val="20"/>
        </w:numPr>
        <w:spacing w:line="240" w:lineRule="auto"/>
        <w:jc w:val="both"/>
        <w:rPr>
          <w:rFonts w:ascii="Arial" w:hAnsi="Arial" w:cs="Arial"/>
          <w:sz w:val="24"/>
          <w:szCs w:val="24"/>
        </w:rPr>
      </w:pPr>
      <w:proofErr w:type="gramStart"/>
      <w:r w:rsidRPr="00BA34E3">
        <w:rPr>
          <w:rFonts w:ascii="Arial" w:hAnsi="Arial" w:cs="Arial"/>
          <w:sz w:val="24"/>
          <w:szCs w:val="24"/>
        </w:rPr>
        <w:t>с</w:t>
      </w:r>
      <w:r w:rsidR="00D65875" w:rsidRPr="00BA34E3">
        <w:rPr>
          <w:rFonts w:ascii="Arial" w:hAnsi="Arial" w:cs="Arial"/>
          <w:sz w:val="24"/>
          <w:szCs w:val="24"/>
        </w:rPr>
        <w:t>воевременно</w:t>
      </w:r>
      <w:r w:rsidRPr="00BA34E3">
        <w:rPr>
          <w:rFonts w:ascii="Arial" w:hAnsi="Arial" w:cs="Arial"/>
          <w:sz w:val="24"/>
          <w:szCs w:val="24"/>
        </w:rPr>
        <w:t>е</w:t>
      </w:r>
      <w:proofErr w:type="gramEnd"/>
      <w:r w:rsidR="00D65875" w:rsidRPr="00BA34E3">
        <w:rPr>
          <w:rFonts w:ascii="Arial" w:hAnsi="Arial" w:cs="Arial"/>
          <w:sz w:val="24"/>
          <w:szCs w:val="24"/>
        </w:rPr>
        <w:t xml:space="preserve"> выявл</w:t>
      </w:r>
      <w:r w:rsidRPr="00BA34E3">
        <w:rPr>
          <w:rFonts w:ascii="Arial" w:hAnsi="Arial" w:cs="Arial"/>
          <w:sz w:val="24"/>
          <w:szCs w:val="24"/>
        </w:rPr>
        <w:t>ение</w:t>
      </w:r>
      <w:r w:rsidR="00D65875" w:rsidRPr="00BA34E3">
        <w:rPr>
          <w:rFonts w:ascii="Arial" w:hAnsi="Arial" w:cs="Arial"/>
          <w:sz w:val="24"/>
          <w:szCs w:val="24"/>
        </w:rPr>
        <w:t xml:space="preserve">  и ве</w:t>
      </w:r>
      <w:r w:rsidRPr="00BA34E3">
        <w:rPr>
          <w:rFonts w:ascii="Arial" w:hAnsi="Arial" w:cs="Arial"/>
          <w:sz w:val="24"/>
          <w:szCs w:val="24"/>
        </w:rPr>
        <w:t xml:space="preserve">дение </w:t>
      </w:r>
      <w:r w:rsidR="00D65875" w:rsidRPr="00BA34E3">
        <w:rPr>
          <w:rFonts w:ascii="Arial" w:hAnsi="Arial" w:cs="Arial"/>
          <w:sz w:val="24"/>
          <w:szCs w:val="24"/>
        </w:rPr>
        <w:t xml:space="preserve"> учет</w:t>
      </w:r>
      <w:r w:rsidRPr="00BA34E3">
        <w:rPr>
          <w:rFonts w:ascii="Arial" w:hAnsi="Arial" w:cs="Arial"/>
          <w:sz w:val="24"/>
          <w:szCs w:val="24"/>
        </w:rPr>
        <w:t>а</w:t>
      </w:r>
      <w:r w:rsidR="00D65875" w:rsidRPr="00BA34E3">
        <w:rPr>
          <w:rFonts w:ascii="Arial" w:hAnsi="Arial" w:cs="Arial"/>
          <w:sz w:val="24"/>
          <w:szCs w:val="24"/>
        </w:rPr>
        <w:t xml:space="preserve">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принимать эффективные меры по их воспитанию и получению ими  среднего (полного) общего образования;</w:t>
      </w:r>
    </w:p>
    <w:p w:rsidR="00B200F3" w:rsidRDefault="006302E5" w:rsidP="00B200F3">
      <w:pPr>
        <w:pStyle w:val="a4"/>
        <w:numPr>
          <w:ilvl w:val="0"/>
          <w:numId w:val="20"/>
        </w:numPr>
        <w:spacing w:line="240" w:lineRule="auto"/>
        <w:jc w:val="both"/>
        <w:rPr>
          <w:rFonts w:ascii="Arial" w:hAnsi="Arial" w:cs="Arial"/>
          <w:sz w:val="24"/>
          <w:szCs w:val="24"/>
        </w:rPr>
      </w:pPr>
      <w:r w:rsidRPr="00B200F3">
        <w:rPr>
          <w:rFonts w:ascii="Arial" w:hAnsi="Arial" w:cs="Arial"/>
          <w:sz w:val="24"/>
          <w:szCs w:val="24"/>
        </w:rPr>
        <w:t>Обеспеч</w:t>
      </w:r>
      <w:r w:rsidR="00DE4ED5" w:rsidRPr="00B200F3">
        <w:rPr>
          <w:rFonts w:ascii="Arial" w:hAnsi="Arial" w:cs="Arial"/>
          <w:sz w:val="24"/>
          <w:szCs w:val="24"/>
        </w:rPr>
        <w:t>ение</w:t>
      </w:r>
      <w:r w:rsidRPr="00B200F3">
        <w:rPr>
          <w:rFonts w:ascii="Arial" w:hAnsi="Arial" w:cs="Arial"/>
          <w:sz w:val="24"/>
          <w:szCs w:val="24"/>
        </w:rPr>
        <w:t xml:space="preserve"> трансляци</w:t>
      </w:r>
      <w:r w:rsidR="00DE4ED5" w:rsidRPr="00B200F3">
        <w:rPr>
          <w:rFonts w:ascii="Arial" w:hAnsi="Arial" w:cs="Arial"/>
          <w:sz w:val="24"/>
          <w:szCs w:val="24"/>
        </w:rPr>
        <w:t>и</w:t>
      </w:r>
      <w:r w:rsidRPr="00B200F3">
        <w:rPr>
          <w:rFonts w:ascii="Arial" w:hAnsi="Arial" w:cs="Arial"/>
          <w:sz w:val="24"/>
          <w:szCs w:val="24"/>
        </w:rPr>
        <w:t xml:space="preserve"> педагогами и руководителями опыта обучения в сотрудничестве и взаимообмен </w:t>
      </w:r>
      <w:r w:rsidR="00DE4ED5" w:rsidRPr="00B200F3">
        <w:rPr>
          <w:rFonts w:ascii="Arial" w:hAnsi="Arial" w:cs="Arial"/>
          <w:sz w:val="24"/>
          <w:szCs w:val="24"/>
        </w:rPr>
        <w:t>продуктивными практиками</w:t>
      </w:r>
      <w:r w:rsidRPr="00B200F3">
        <w:rPr>
          <w:rFonts w:ascii="Arial" w:hAnsi="Arial" w:cs="Arial"/>
          <w:sz w:val="24"/>
          <w:szCs w:val="24"/>
        </w:rPr>
        <w:t xml:space="preserve"> обучения и управления</w:t>
      </w:r>
    </w:p>
    <w:p w:rsidR="00B200F3" w:rsidRDefault="006302E5" w:rsidP="00B200F3">
      <w:pPr>
        <w:pStyle w:val="a4"/>
        <w:numPr>
          <w:ilvl w:val="0"/>
          <w:numId w:val="20"/>
        </w:numPr>
        <w:spacing w:line="240" w:lineRule="auto"/>
        <w:jc w:val="both"/>
        <w:rPr>
          <w:rFonts w:ascii="Arial" w:hAnsi="Arial" w:cs="Arial"/>
          <w:sz w:val="24"/>
          <w:szCs w:val="24"/>
        </w:rPr>
      </w:pPr>
      <w:r w:rsidRPr="00B200F3">
        <w:rPr>
          <w:rFonts w:ascii="Arial" w:hAnsi="Arial" w:cs="Arial"/>
          <w:sz w:val="24"/>
          <w:szCs w:val="24"/>
        </w:rPr>
        <w:t>Повы</w:t>
      </w:r>
      <w:r w:rsidR="00DE4ED5" w:rsidRPr="00B200F3">
        <w:rPr>
          <w:rFonts w:ascii="Arial" w:hAnsi="Arial" w:cs="Arial"/>
          <w:sz w:val="24"/>
          <w:szCs w:val="24"/>
        </w:rPr>
        <w:t>шение</w:t>
      </w:r>
      <w:r w:rsidRPr="00B200F3">
        <w:rPr>
          <w:rFonts w:ascii="Arial" w:hAnsi="Arial" w:cs="Arial"/>
          <w:sz w:val="24"/>
          <w:szCs w:val="24"/>
        </w:rPr>
        <w:t xml:space="preserve"> эффективность мотивации </w:t>
      </w:r>
      <w:r w:rsidRPr="00B200F3">
        <w:rPr>
          <w:rFonts w:ascii="Arial" w:hAnsi="Arial" w:cs="Arial"/>
          <w:sz w:val="24"/>
          <w:szCs w:val="24"/>
        </w:rPr>
        <w:br/>
        <w:t>и вознаграждения (стимулирования) руководителей образовательных учреждений за организацию командных форм работы в коллективе, внедрение технологий интенсивной групповой работы обучающихся, межшкольное (сетевое) профессиональное сотрудничество</w:t>
      </w:r>
    </w:p>
    <w:p w:rsidR="00B200F3" w:rsidRDefault="006302E5" w:rsidP="00B200F3">
      <w:pPr>
        <w:pStyle w:val="a4"/>
        <w:numPr>
          <w:ilvl w:val="0"/>
          <w:numId w:val="20"/>
        </w:numPr>
        <w:spacing w:line="240" w:lineRule="auto"/>
        <w:jc w:val="both"/>
        <w:rPr>
          <w:rFonts w:ascii="Arial" w:hAnsi="Arial" w:cs="Arial"/>
          <w:sz w:val="24"/>
          <w:szCs w:val="24"/>
        </w:rPr>
      </w:pPr>
      <w:r w:rsidRPr="00B200F3">
        <w:rPr>
          <w:rFonts w:ascii="Arial" w:hAnsi="Arial" w:cs="Arial"/>
          <w:sz w:val="24"/>
          <w:szCs w:val="24"/>
        </w:rPr>
        <w:t>Организ</w:t>
      </w:r>
      <w:r w:rsidR="00DE4ED5" w:rsidRPr="00B200F3">
        <w:rPr>
          <w:rFonts w:ascii="Arial" w:hAnsi="Arial" w:cs="Arial"/>
          <w:sz w:val="24"/>
          <w:szCs w:val="24"/>
        </w:rPr>
        <w:t>ация</w:t>
      </w:r>
      <w:r w:rsidRPr="00B200F3">
        <w:rPr>
          <w:rFonts w:ascii="Arial" w:hAnsi="Arial" w:cs="Arial"/>
          <w:sz w:val="24"/>
          <w:szCs w:val="24"/>
        </w:rPr>
        <w:t xml:space="preserve"> межшкольно</w:t>
      </w:r>
      <w:r w:rsidR="00DE4ED5" w:rsidRPr="00B200F3">
        <w:rPr>
          <w:rFonts w:ascii="Arial" w:hAnsi="Arial" w:cs="Arial"/>
          <w:sz w:val="24"/>
          <w:szCs w:val="24"/>
        </w:rPr>
        <w:t>го</w:t>
      </w:r>
      <w:r w:rsidRPr="00B200F3">
        <w:rPr>
          <w:rFonts w:ascii="Arial" w:hAnsi="Arial" w:cs="Arial"/>
          <w:sz w:val="24"/>
          <w:szCs w:val="24"/>
        </w:rPr>
        <w:t xml:space="preserve"> сетево</w:t>
      </w:r>
      <w:r w:rsidR="00DE4ED5" w:rsidRPr="00B200F3">
        <w:rPr>
          <w:rFonts w:ascii="Arial" w:hAnsi="Arial" w:cs="Arial"/>
          <w:sz w:val="24"/>
          <w:szCs w:val="24"/>
        </w:rPr>
        <w:t>го</w:t>
      </w:r>
      <w:r w:rsidRPr="00B200F3">
        <w:rPr>
          <w:rFonts w:ascii="Arial" w:hAnsi="Arial" w:cs="Arial"/>
          <w:sz w:val="24"/>
          <w:szCs w:val="24"/>
        </w:rPr>
        <w:t xml:space="preserve"> взаимодействи</w:t>
      </w:r>
      <w:r w:rsidR="00DE4ED5" w:rsidRPr="00B200F3">
        <w:rPr>
          <w:rFonts w:ascii="Arial" w:hAnsi="Arial" w:cs="Arial"/>
          <w:sz w:val="24"/>
          <w:szCs w:val="24"/>
        </w:rPr>
        <w:t>я</w:t>
      </w:r>
      <w:r w:rsidRPr="00B200F3">
        <w:rPr>
          <w:rFonts w:ascii="Arial" w:hAnsi="Arial" w:cs="Arial"/>
          <w:sz w:val="24"/>
          <w:szCs w:val="24"/>
        </w:rPr>
        <w:t xml:space="preserve"> в части реализации мероприятий профессионального всеобуча согласно типовому плану действий руководителя образовательного учреждения</w:t>
      </w:r>
    </w:p>
    <w:p w:rsidR="00B200F3" w:rsidRDefault="006302E5" w:rsidP="00B200F3">
      <w:pPr>
        <w:pStyle w:val="a4"/>
        <w:numPr>
          <w:ilvl w:val="0"/>
          <w:numId w:val="20"/>
        </w:numPr>
        <w:spacing w:line="240" w:lineRule="auto"/>
        <w:jc w:val="both"/>
        <w:rPr>
          <w:rFonts w:ascii="Arial" w:hAnsi="Arial" w:cs="Arial"/>
          <w:sz w:val="24"/>
          <w:szCs w:val="24"/>
        </w:rPr>
      </w:pPr>
      <w:r w:rsidRPr="00B200F3">
        <w:rPr>
          <w:rFonts w:ascii="Arial" w:hAnsi="Arial" w:cs="Arial"/>
          <w:sz w:val="24"/>
          <w:szCs w:val="24"/>
        </w:rPr>
        <w:t>Обеспеч</w:t>
      </w:r>
      <w:r w:rsidR="00DE4ED5" w:rsidRPr="00B200F3">
        <w:rPr>
          <w:rFonts w:ascii="Arial" w:hAnsi="Arial" w:cs="Arial"/>
          <w:sz w:val="24"/>
          <w:szCs w:val="24"/>
        </w:rPr>
        <w:t>ение</w:t>
      </w:r>
      <w:r w:rsidRPr="00B200F3">
        <w:rPr>
          <w:rFonts w:ascii="Arial" w:hAnsi="Arial" w:cs="Arial"/>
          <w:sz w:val="24"/>
          <w:szCs w:val="24"/>
        </w:rPr>
        <w:t xml:space="preserve"> реализацию межшкольного повышения квалификации на основе «горизонтального» и «вертикального» </w:t>
      </w:r>
    </w:p>
    <w:p w:rsidR="00B200F3" w:rsidRDefault="006302E5" w:rsidP="00B200F3">
      <w:pPr>
        <w:pStyle w:val="a4"/>
        <w:numPr>
          <w:ilvl w:val="0"/>
          <w:numId w:val="20"/>
        </w:numPr>
        <w:spacing w:line="240" w:lineRule="auto"/>
        <w:jc w:val="both"/>
        <w:rPr>
          <w:rFonts w:ascii="Arial" w:hAnsi="Arial" w:cs="Arial"/>
          <w:sz w:val="24"/>
          <w:szCs w:val="24"/>
        </w:rPr>
      </w:pPr>
      <w:proofErr w:type="gramStart"/>
      <w:r w:rsidRPr="00B200F3">
        <w:rPr>
          <w:rFonts w:ascii="Arial" w:hAnsi="Arial" w:cs="Arial"/>
          <w:sz w:val="24"/>
          <w:szCs w:val="24"/>
        </w:rPr>
        <w:t>Обеспеч</w:t>
      </w:r>
      <w:r w:rsidR="00DE4ED5" w:rsidRPr="00B200F3">
        <w:rPr>
          <w:rFonts w:ascii="Arial" w:hAnsi="Arial" w:cs="Arial"/>
          <w:sz w:val="24"/>
          <w:szCs w:val="24"/>
        </w:rPr>
        <w:t xml:space="preserve">ение </w:t>
      </w:r>
      <w:r w:rsidRPr="00B200F3">
        <w:rPr>
          <w:rFonts w:ascii="Arial" w:hAnsi="Arial" w:cs="Arial"/>
          <w:sz w:val="24"/>
          <w:szCs w:val="24"/>
        </w:rPr>
        <w:t xml:space="preserve"> реализаци</w:t>
      </w:r>
      <w:r w:rsidR="00DE4ED5" w:rsidRPr="00B200F3">
        <w:rPr>
          <w:rFonts w:ascii="Arial" w:hAnsi="Arial" w:cs="Arial"/>
          <w:sz w:val="24"/>
          <w:szCs w:val="24"/>
        </w:rPr>
        <w:t>и</w:t>
      </w:r>
      <w:proofErr w:type="gramEnd"/>
      <w:r w:rsidRPr="00B200F3">
        <w:rPr>
          <w:rFonts w:ascii="Arial" w:hAnsi="Arial" w:cs="Arial"/>
          <w:sz w:val="24"/>
          <w:szCs w:val="24"/>
        </w:rPr>
        <w:t xml:space="preserve"> во всех школах на бесплатной основе модульного (мобильного) формата вн</w:t>
      </w:r>
      <w:r w:rsidR="00DE4ED5" w:rsidRPr="00B200F3">
        <w:rPr>
          <w:rFonts w:ascii="Arial" w:hAnsi="Arial" w:cs="Arial"/>
          <w:sz w:val="24"/>
          <w:szCs w:val="24"/>
        </w:rPr>
        <w:t>еурочной деятельности по выбору.</w:t>
      </w:r>
    </w:p>
    <w:p w:rsidR="006302E5" w:rsidRPr="00B200F3" w:rsidRDefault="006302E5" w:rsidP="00B200F3">
      <w:pPr>
        <w:pStyle w:val="a4"/>
        <w:numPr>
          <w:ilvl w:val="0"/>
          <w:numId w:val="20"/>
        </w:numPr>
        <w:spacing w:line="240" w:lineRule="auto"/>
        <w:jc w:val="both"/>
        <w:rPr>
          <w:rFonts w:ascii="Arial" w:hAnsi="Arial" w:cs="Arial"/>
          <w:sz w:val="24"/>
          <w:szCs w:val="24"/>
        </w:rPr>
      </w:pPr>
      <w:r w:rsidRPr="00B200F3">
        <w:rPr>
          <w:rFonts w:ascii="Arial" w:hAnsi="Arial" w:cs="Arial"/>
          <w:sz w:val="24"/>
          <w:szCs w:val="24"/>
        </w:rPr>
        <w:t>Созда</w:t>
      </w:r>
      <w:r w:rsidR="00DE4ED5" w:rsidRPr="00B200F3">
        <w:rPr>
          <w:rFonts w:ascii="Arial" w:hAnsi="Arial" w:cs="Arial"/>
          <w:sz w:val="24"/>
          <w:szCs w:val="24"/>
        </w:rPr>
        <w:t>ние</w:t>
      </w:r>
      <w:r w:rsidRPr="00B200F3">
        <w:rPr>
          <w:rFonts w:ascii="Arial" w:hAnsi="Arial" w:cs="Arial"/>
          <w:sz w:val="24"/>
          <w:szCs w:val="24"/>
        </w:rPr>
        <w:t xml:space="preserve"> услови</w:t>
      </w:r>
      <w:r w:rsidR="00DE4ED5" w:rsidRPr="00B200F3">
        <w:rPr>
          <w:rFonts w:ascii="Arial" w:hAnsi="Arial" w:cs="Arial"/>
          <w:sz w:val="24"/>
          <w:szCs w:val="24"/>
        </w:rPr>
        <w:t>й</w:t>
      </w:r>
      <w:r w:rsidRPr="00B200F3">
        <w:rPr>
          <w:rFonts w:ascii="Arial" w:hAnsi="Arial" w:cs="Arial"/>
          <w:sz w:val="24"/>
          <w:szCs w:val="24"/>
        </w:rPr>
        <w:t xml:space="preserve"> для реализации практики социального проектирования детей и молодёжи</w:t>
      </w:r>
    </w:p>
    <w:p w:rsidR="0041673E" w:rsidRDefault="005F6A46" w:rsidP="002531FD">
      <w:pPr>
        <w:widowControl w:val="0"/>
        <w:adjustRightInd w:val="0"/>
        <w:spacing w:line="240" w:lineRule="auto"/>
        <w:jc w:val="center"/>
        <w:textAlignment w:val="baseline"/>
        <w:rPr>
          <w:rFonts w:ascii="Arial" w:eastAsia="Times New Roman" w:hAnsi="Arial" w:cs="Arial"/>
          <w:b/>
          <w:bCs/>
          <w:color w:val="26282F"/>
          <w:sz w:val="26"/>
          <w:szCs w:val="26"/>
          <w:lang w:eastAsia="ru-RU"/>
        </w:rPr>
      </w:pPr>
      <w:r w:rsidRPr="005F6A46">
        <w:rPr>
          <w:rFonts w:ascii="Arial" w:hAnsi="Arial" w:cs="Arial"/>
          <w:b/>
          <w:sz w:val="24"/>
          <w:szCs w:val="24"/>
          <w:highlight w:val="yellow"/>
        </w:rPr>
        <w:br w:type="page"/>
      </w:r>
    </w:p>
    <w:p w:rsidR="00650CA8" w:rsidRPr="002531FD" w:rsidRDefault="00650CA8" w:rsidP="00650CA8">
      <w:pPr>
        <w:spacing w:after="0" w:line="240" w:lineRule="auto"/>
        <w:jc w:val="center"/>
        <w:rPr>
          <w:rFonts w:ascii="Arial" w:eastAsia="Times New Roman" w:hAnsi="Arial" w:cs="Arial"/>
          <w:b/>
          <w:bCs/>
          <w:color w:val="26282F"/>
          <w:sz w:val="28"/>
          <w:szCs w:val="28"/>
          <w:lang w:eastAsia="ru-RU"/>
        </w:rPr>
      </w:pPr>
      <w:r w:rsidRPr="002531FD">
        <w:rPr>
          <w:rFonts w:ascii="Arial" w:eastAsia="Times New Roman" w:hAnsi="Arial" w:cs="Arial"/>
          <w:b/>
          <w:bCs/>
          <w:color w:val="26282F"/>
          <w:sz w:val="28"/>
          <w:szCs w:val="28"/>
          <w:lang w:eastAsia="ru-RU"/>
        </w:rPr>
        <w:lastRenderedPageBreak/>
        <w:t>4. Показатели</w:t>
      </w:r>
      <w:r w:rsidRPr="002531FD">
        <w:rPr>
          <w:rFonts w:ascii="Arial" w:eastAsia="Times New Roman" w:hAnsi="Arial" w:cs="Arial"/>
          <w:b/>
          <w:bCs/>
          <w:color w:val="26282F"/>
          <w:sz w:val="28"/>
          <w:szCs w:val="28"/>
          <w:lang w:eastAsia="ru-RU"/>
        </w:rPr>
        <w:br/>
        <w:t>мониторинга системы образования</w:t>
      </w:r>
      <w:r w:rsidRPr="002531FD">
        <w:rPr>
          <w:rFonts w:ascii="Arial" w:eastAsia="Times New Roman" w:hAnsi="Arial" w:cs="Arial"/>
          <w:b/>
          <w:bCs/>
          <w:color w:val="26282F"/>
          <w:sz w:val="28"/>
          <w:szCs w:val="28"/>
          <w:lang w:eastAsia="ru-RU"/>
        </w:rPr>
        <w:br/>
      </w:r>
    </w:p>
    <w:tbl>
      <w:tblPr>
        <w:tblW w:w="9629"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5103"/>
        <w:gridCol w:w="709"/>
        <w:gridCol w:w="1134"/>
        <w:gridCol w:w="1344"/>
        <w:gridCol w:w="74"/>
        <w:gridCol w:w="1265"/>
      </w:tblGrid>
      <w:tr w:rsidR="00650CA8" w:rsidRPr="00825BC3" w:rsidTr="00650CA8">
        <w:trPr>
          <w:tblCellSpacing w:w="15" w:type="dxa"/>
        </w:trPr>
        <w:tc>
          <w:tcPr>
            <w:tcW w:w="5058" w:type="dxa"/>
            <w:tcBorders>
              <w:top w:val="single" w:sz="6" w:space="0" w:color="000000"/>
              <w:left w:val="single" w:sz="6" w:space="0" w:color="000000"/>
              <w:bottom w:val="single" w:sz="6" w:space="0" w:color="000000"/>
              <w:right w:val="single" w:sz="6" w:space="0" w:color="000000"/>
            </w:tcBorders>
            <w:hideMark/>
          </w:tcPr>
          <w:p w:rsidR="00650CA8" w:rsidRPr="00825BC3" w:rsidRDefault="00650CA8" w:rsidP="00650CA8">
            <w:pPr>
              <w:spacing w:after="0" w:line="240" w:lineRule="auto"/>
              <w:jc w:val="center"/>
              <w:rPr>
                <w:rFonts w:ascii="Arial" w:eastAsia="Times New Roman" w:hAnsi="Arial" w:cs="Arial"/>
                <w:sz w:val="26"/>
                <w:szCs w:val="26"/>
                <w:lang w:eastAsia="ru-RU"/>
              </w:rPr>
            </w:pPr>
            <w:r w:rsidRPr="00825BC3">
              <w:rPr>
                <w:rFonts w:ascii="Arial" w:eastAsia="Times New Roman" w:hAnsi="Arial" w:cs="Arial"/>
                <w:sz w:val="26"/>
                <w:szCs w:val="26"/>
                <w:lang w:eastAsia="ru-RU"/>
              </w:rPr>
              <w:t>Раздел/подраздел/показатель</w:t>
            </w:r>
          </w:p>
        </w:tc>
        <w:tc>
          <w:tcPr>
            <w:tcW w:w="679" w:type="dxa"/>
            <w:tcBorders>
              <w:top w:val="single" w:sz="6" w:space="0" w:color="000000"/>
              <w:bottom w:val="single" w:sz="6" w:space="0" w:color="000000"/>
              <w:right w:val="single" w:sz="6" w:space="0" w:color="000000"/>
            </w:tcBorders>
            <w:hideMark/>
          </w:tcPr>
          <w:p w:rsidR="00650CA8" w:rsidRPr="00825BC3" w:rsidRDefault="00650CA8" w:rsidP="00650CA8">
            <w:pPr>
              <w:spacing w:after="0" w:line="240" w:lineRule="auto"/>
              <w:jc w:val="center"/>
              <w:rPr>
                <w:rFonts w:ascii="Arial" w:eastAsia="Times New Roman" w:hAnsi="Arial" w:cs="Arial"/>
                <w:sz w:val="26"/>
                <w:szCs w:val="26"/>
                <w:lang w:eastAsia="ru-RU"/>
              </w:rPr>
            </w:pPr>
          </w:p>
        </w:tc>
        <w:tc>
          <w:tcPr>
            <w:tcW w:w="1104" w:type="dxa"/>
            <w:tcBorders>
              <w:top w:val="single" w:sz="6" w:space="0" w:color="000000"/>
              <w:bottom w:val="single" w:sz="6" w:space="0" w:color="000000"/>
              <w:right w:val="single" w:sz="6" w:space="0" w:color="000000"/>
            </w:tcBorders>
          </w:tcPr>
          <w:p w:rsidR="00650CA8" w:rsidRDefault="00650CA8" w:rsidP="00650CA8">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201</w:t>
            </w:r>
            <w:r w:rsidR="004C1C90">
              <w:rPr>
                <w:rFonts w:ascii="Arial" w:eastAsia="Times New Roman" w:hAnsi="Arial" w:cs="Arial"/>
                <w:sz w:val="26"/>
                <w:szCs w:val="26"/>
                <w:lang w:eastAsia="ru-RU"/>
              </w:rPr>
              <w:t>3</w:t>
            </w:r>
          </w:p>
          <w:p w:rsidR="00650CA8" w:rsidRPr="00825BC3" w:rsidRDefault="00650CA8" w:rsidP="00650CA8">
            <w:pPr>
              <w:spacing w:after="0" w:line="240" w:lineRule="auto"/>
              <w:jc w:val="center"/>
              <w:rPr>
                <w:rFonts w:ascii="Arial" w:eastAsia="Times New Roman" w:hAnsi="Arial" w:cs="Arial"/>
                <w:sz w:val="26"/>
                <w:szCs w:val="26"/>
                <w:lang w:eastAsia="ru-RU"/>
              </w:rPr>
            </w:pPr>
            <w:proofErr w:type="gramStart"/>
            <w:r>
              <w:rPr>
                <w:rFonts w:ascii="Arial" w:eastAsia="Times New Roman" w:hAnsi="Arial" w:cs="Arial"/>
                <w:sz w:val="26"/>
                <w:szCs w:val="26"/>
                <w:lang w:eastAsia="ru-RU"/>
              </w:rPr>
              <w:t>факт</w:t>
            </w:r>
            <w:proofErr w:type="gramEnd"/>
          </w:p>
        </w:tc>
        <w:tc>
          <w:tcPr>
            <w:tcW w:w="1388" w:type="dxa"/>
            <w:gridSpan w:val="2"/>
            <w:tcBorders>
              <w:top w:val="single" w:sz="6" w:space="0" w:color="000000"/>
              <w:bottom w:val="single" w:sz="6" w:space="0" w:color="000000"/>
              <w:right w:val="single" w:sz="6" w:space="0" w:color="000000"/>
            </w:tcBorders>
          </w:tcPr>
          <w:p w:rsidR="00650CA8" w:rsidRDefault="00650CA8" w:rsidP="00650CA8">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201</w:t>
            </w:r>
            <w:r w:rsidR="004C1C90">
              <w:rPr>
                <w:rFonts w:ascii="Arial" w:eastAsia="Times New Roman" w:hAnsi="Arial" w:cs="Arial"/>
                <w:sz w:val="26"/>
                <w:szCs w:val="26"/>
                <w:lang w:eastAsia="ru-RU"/>
              </w:rPr>
              <w:t>4</w:t>
            </w:r>
          </w:p>
          <w:p w:rsidR="00650CA8" w:rsidRPr="00825BC3" w:rsidRDefault="00650CA8" w:rsidP="00650CA8">
            <w:pPr>
              <w:spacing w:after="0" w:line="240" w:lineRule="auto"/>
              <w:jc w:val="center"/>
              <w:rPr>
                <w:rFonts w:ascii="Arial" w:eastAsia="Times New Roman" w:hAnsi="Arial" w:cs="Arial"/>
                <w:sz w:val="26"/>
                <w:szCs w:val="26"/>
                <w:lang w:eastAsia="ru-RU"/>
              </w:rPr>
            </w:pPr>
            <w:proofErr w:type="gramStart"/>
            <w:r>
              <w:rPr>
                <w:rFonts w:ascii="Arial" w:eastAsia="Times New Roman" w:hAnsi="Arial" w:cs="Arial"/>
                <w:sz w:val="26"/>
                <w:szCs w:val="26"/>
                <w:lang w:eastAsia="ru-RU"/>
              </w:rPr>
              <w:t>факт</w:t>
            </w:r>
            <w:proofErr w:type="gramEnd"/>
          </w:p>
        </w:tc>
        <w:tc>
          <w:tcPr>
            <w:tcW w:w="1220" w:type="dxa"/>
            <w:tcBorders>
              <w:top w:val="single" w:sz="6" w:space="0" w:color="000000"/>
              <w:bottom w:val="single" w:sz="6" w:space="0" w:color="000000"/>
              <w:right w:val="single" w:sz="6" w:space="0" w:color="000000"/>
            </w:tcBorders>
          </w:tcPr>
          <w:p w:rsidR="00650CA8" w:rsidRDefault="00650CA8" w:rsidP="00650CA8">
            <w:pPr>
              <w:spacing w:after="0" w:line="240" w:lineRule="auto"/>
              <w:jc w:val="center"/>
              <w:rPr>
                <w:rFonts w:ascii="Arial" w:eastAsia="Times New Roman" w:hAnsi="Arial" w:cs="Arial"/>
                <w:sz w:val="26"/>
                <w:szCs w:val="26"/>
                <w:lang w:eastAsia="ru-RU"/>
              </w:rPr>
            </w:pPr>
            <w:r>
              <w:rPr>
                <w:rFonts w:ascii="Arial" w:eastAsia="Times New Roman" w:hAnsi="Arial" w:cs="Arial"/>
                <w:sz w:val="26"/>
                <w:szCs w:val="26"/>
                <w:lang w:eastAsia="ru-RU"/>
              </w:rPr>
              <w:t>201</w:t>
            </w:r>
            <w:r w:rsidR="004C1C90">
              <w:rPr>
                <w:rFonts w:ascii="Arial" w:eastAsia="Times New Roman" w:hAnsi="Arial" w:cs="Arial"/>
                <w:sz w:val="26"/>
                <w:szCs w:val="26"/>
                <w:lang w:eastAsia="ru-RU"/>
              </w:rPr>
              <w:t>5</w:t>
            </w:r>
          </w:p>
          <w:p w:rsidR="00650CA8" w:rsidRPr="00825BC3" w:rsidRDefault="00650CA8" w:rsidP="00650CA8">
            <w:pPr>
              <w:spacing w:after="0" w:line="240" w:lineRule="auto"/>
              <w:jc w:val="center"/>
              <w:rPr>
                <w:rFonts w:ascii="Arial" w:eastAsia="Times New Roman" w:hAnsi="Arial" w:cs="Arial"/>
                <w:sz w:val="26"/>
                <w:szCs w:val="26"/>
                <w:lang w:eastAsia="ru-RU"/>
              </w:rPr>
            </w:pPr>
            <w:proofErr w:type="gramStart"/>
            <w:r>
              <w:rPr>
                <w:rFonts w:ascii="Arial" w:eastAsia="Times New Roman" w:hAnsi="Arial" w:cs="Arial"/>
                <w:sz w:val="26"/>
                <w:szCs w:val="26"/>
                <w:lang w:eastAsia="ru-RU"/>
              </w:rPr>
              <w:t>оценка</w:t>
            </w:r>
            <w:proofErr w:type="gramEnd"/>
          </w:p>
        </w:tc>
      </w:tr>
      <w:tr w:rsidR="00650CA8" w:rsidRPr="00825BC3"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825BC3" w:rsidRDefault="00650CA8" w:rsidP="00650CA8">
            <w:pPr>
              <w:spacing w:after="0" w:line="240" w:lineRule="auto"/>
              <w:jc w:val="center"/>
              <w:rPr>
                <w:rFonts w:ascii="Arial" w:eastAsia="Times New Roman" w:hAnsi="Arial" w:cs="Arial"/>
                <w:b/>
                <w:bCs/>
                <w:color w:val="26282F"/>
                <w:sz w:val="26"/>
                <w:szCs w:val="26"/>
                <w:lang w:eastAsia="ru-RU"/>
              </w:rPr>
            </w:pPr>
            <w:r w:rsidRPr="00825BC3">
              <w:rPr>
                <w:rFonts w:ascii="Arial" w:eastAsia="Times New Roman" w:hAnsi="Arial" w:cs="Arial"/>
                <w:b/>
                <w:bCs/>
                <w:color w:val="26282F"/>
                <w:sz w:val="26"/>
                <w:szCs w:val="26"/>
                <w:lang w:eastAsia="ru-RU"/>
              </w:rPr>
              <w:t>I. Общее образование</w:t>
            </w:r>
          </w:p>
        </w:tc>
        <w:tc>
          <w:tcPr>
            <w:tcW w:w="679" w:type="dxa"/>
            <w:tcBorders>
              <w:bottom w:val="single" w:sz="6" w:space="0" w:color="000000"/>
              <w:right w:val="single" w:sz="6" w:space="0" w:color="000000"/>
            </w:tcBorders>
            <w:hideMark/>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c>
          <w:tcPr>
            <w:tcW w:w="1104" w:type="dxa"/>
            <w:tcBorders>
              <w:bottom w:val="single" w:sz="6" w:space="0" w:color="000000"/>
              <w:right w:val="single" w:sz="6" w:space="0" w:color="000000"/>
            </w:tcBorders>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c>
          <w:tcPr>
            <w:tcW w:w="1388" w:type="dxa"/>
            <w:gridSpan w:val="2"/>
            <w:tcBorders>
              <w:bottom w:val="single" w:sz="6" w:space="0" w:color="000000"/>
              <w:right w:val="single" w:sz="6" w:space="0" w:color="000000"/>
            </w:tcBorders>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c>
          <w:tcPr>
            <w:tcW w:w="1220" w:type="dxa"/>
            <w:tcBorders>
              <w:bottom w:val="single" w:sz="6" w:space="0" w:color="000000"/>
              <w:right w:val="single" w:sz="6" w:space="0" w:color="000000"/>
            </w:tcBorders>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r>
      <w:tr w:rsidR="00650CA8" w:rsidRPr="00825BC3"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825BC3" w:rsidRDefault="00650CA8" w:rsidP="00650CA8">
            <w:pPr>
              <w:spacing w:after="0" w:line="240" w:lineRule="auto"/>
              <w:jc w:val="center"/>
              <w:rPr>
                <w:rFonts w:ascii="Arial" w:eastAsia="Times New Roman" w:hAnsi="Arial" w:cs="Arial"/>
                <w:b/>
                <w:bCs/>
                <w:color w:val="26282F"/>
                <w:sz w:val="26"/>
                <w:szCs w:val="26"/>
                <w:lang w:eastAsia="ru-RU"/>
              </w:rPr>
            </w:pPr>
            <w:r w:rsidRPr="00825BC3">
              <w:rPr>
                <w:rFonts w:ascii="Arial" w:eastAsia="Times New Roman" w:hAnsi="Arial" w:cs="Arial"/>
                <w:b/>
                <w:bCs/>
                <w:color w:val="26282F"/>
                <w:sz w:val="26"/>
                <w:szCs w:val="26"/>
                <w:lang w:eastAsia="ru-RU"/>
              </w:rPr>
              <w:t>1. Сведения о развитии дошкольного образования</w:t>
            </w:r>
          </w:p>
        </w:tc>
        <w:tc>
          <w:tcPr>
            <w:tcW w:w="679" w:type="dxa"/>
            <w:tcBorders>
              <w:bottom w:val="single" w:sz="6" w:space="0" w:color="000000"/>
              <w:right w:val="single" w:sz="6" w:space="0" w:color="000000"/>
            </w:tcBorders>
            <w:hideMark/>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c>
          <w:tcPr>
            <w:tcW w:w="1104" w:type="dxa"/>
            <w:tcBorders>
              <w:bottom w:val="single" w:sz="6" w:space="0" w:color="000000"/>
              <w:right w:val="single" w:sz="6" w:space="0" w:color="000000"/>
            </w:tcBorders>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c>
          <w:tcPr>
            <w:tcW w:w="1388" w:type="dxa"/>
            <w:gridSpan w:val="2"/>
            <w:tcBorders>
              <w:bottom w:val="single" w:sz="6" w:space="0" w:color="000000"/>
              <w:right w:val="single" w:sz="6" w:space="0" w:color="000000"/>
            </w:tcBorders>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c>
          <w:tcPr>
            <w:tcW w:w="1220" w:type="dxa"/>
            <w:tcBorders>
              <w:bottom w:val="single" w:sz="6" w:space="0" w:color="000000"/>
              <w:right w:val="single" w:sz="6" w:space="0" w:color="000000"/>
            </w:tcBorders>
          </w:tcPr>
          <w:p w:rsidR="00650CA8" w:rsidRPr="00825BC3" w:rsidRDefault="00650CA8" w:rsidP="00650CA8">
            <w:pPr>
              <w:spacing w:after="0" w:line="240" w:lineRule="auto"/>
              <w:rPr>
                <w:rFonts w:ascii="Times New Roman" w:eastAsia="Times New Roman" w:hAnsi="Times New Roman" w:cs="Times New Roman"/>
                <w:sz w:val="24"/>
                <w:szCs w:val="24"/>
                <w:lang w:eastAsia="ru-RU"/>
              </w:rPr>
            </w:pP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1.1. Уровень доступности дошкольного образования и численность населения, получающего дошкольное образование:</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2440D4"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650CA8" w:rsidRPr="00650CA8" w:rsidRDefault="002440D4"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220" w:type="dxa"/>
            <w:tcBorders>
              <w:bottom w:val="single" w:sz="6" w:space="0" w:color="000000"/>
              <w:right w:val="single" w:sz="6" w:space="0" w:color="000000"/>
            </w:tcBorders>
          </w:tcPr>
          <w:p w:rsidR="00650CA8" w:rsidRPr="00650CA8" w:rsidRDefault="002440D4"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8B6BB7"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72</w:t>
            </w:r>
          </w:p>
        </w:tc>
        <w:tc>
          <w:tcPr>
            <w:tcW w:w="1388" w:type="dxa"/>
            <w:gridSpan w:val="2"/>
            <w:tcBorders>
              <w:bottom w:val="single" w:sz="6" w:space="0" w:color="000000"/>
              <w:right w:val="single" w:sz="6" w:space="0" w:color="000000"/>
            </w:tcBorders>
          </w:tcPr>
          <w:p w:rsidR="00650CA8" w:rsidRPr="00650CA8" w:rsidRDefault="00BF1251"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72</w:t>
            </w:r>
          </w:p>
        </w:tc>
        <w:tc>
          <w:tcPr>
            <w:tcW w:w="1220" w:type="dxa"/>
            <w:tcBorders>
              <w:bottom w:val="single" w:sz="6" w:space="0" w:color="000000"/>
              <w:right w:val="single" w:sz="6" w:space="0" w:color="000000"/>
            </w:tcBorders>
          </w:tcPr>
          <w:p w:rsidR="00650CA8" w:rsidRPr="00650CA8" w:rsidRDefault="007B5648"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75,5</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2440D4"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650CA8" w:rsidRPr="00650CA8" w:rsidRDefault="002440D4"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650CA8" w:rsidRPr="00650CA8" w:rsidRDefault="002440D4"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7B564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7B5648" w:rsidRPr="00650CA8" w:rsidRDefault="007B5648" w:rsidP="007B564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679" w:type="dxa"/>
            <w:tcBorders>
              <w:bottom w:val="single" w:sz="6" w:space="0" w:color="000000"/>
              <w:right w:val="single" w:sz="6" w:space="0" w:color="000000"/>
            </w:tcBorders>
            <w:hideMark/>
          </w:tcPr>
          <w:p w:rsidR="007B5648" w:rsidRPr="00650CA8" w:rsidRDefault="007B5648" w:rsidP="007B564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7B5648" w:rsidRPr="00650CA8" w:rsidRDefault="007B5648" w:rsidP="007B564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43,1</w:t>
            </w:r>
          </w:p>
        </w:tc>
        <w:tc>
          <w:tcPr>
            <w:tcW w:w="1388" w:type="dxa"/>
            <w:gridSpan w:val="2"/>
            <w:tcBorders>
              <w:bottom w:val="single" w:sz="6" w:space="0" w:color="000000"/>
              <w:right w:val="single" w:sz="6" w:space="0" w:color="000000"/>
            </w:tcBorders>
          </w:tcPr>
          <w:p w:rsidR="007B5648" w:rsidRPr="00650CA8" w:rsidRDefault="007B5648" w:rsidP="007B564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43,0</w:t>
            </w:r>
          </w:p>
        </w:tc>
        <w:tc>
          <w:tcPr>
            <w:tcW w:w="1220" w:type="dxa"/>
            <w:tcBorders>
              <w:bottom w:val="single" w:sz="6" w:space="0" w:color="000000"/>
              <w:right w:val="single" w:sz="6" w:space="0" w:color="000000"/>
            </w:tcBorders>
          </w:tcPr>
          <w:p w:rsidR="007B5648" w:rsidRPr="00650CA8" w:rsidRDefault="00F15364" w:rsidP="007B564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43</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946839"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46839" w:rsidRPr="00650CA8" w:rsidRDefault="00946839" w:rsidP="00946839">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1.3.1. Численность воспитанников организаций дошкольного образования в расчете на 1 педагогического работника.</w:t>
            </w:r>
          </w:p>
        </w:tc>
        <w:tc>
          <w:tcPr>
            <w:tcW w:w="679" w:type="dxa"/>
            <w:tcBorders>
              <w:bottom w:val="single" w:sz="6" w:space="0" w:color="000000"/>
              <w:right w:val="single" w:sz="6" w:space="0" w:color="000000"/>
            </w:tcBorders>
            <w:hideMark/>
          </w:tcPr>
          <w:p w:rsidR="00946839" w:rsidRPr="00650CA8" w:rsidRDefault="00946839" w:rsidP="00946839">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человек</w:t>
            </w:r>
            <w:proofErr w:type="gramEnd"/>
          </w:p>
        </w:tc>
        <w:tc>
          <w:tcPr>
            <w:tcW w:w="1104" w:type="dxa"/>
            <w:tcBorders>
              <w:bottom w:val="single" w:sz="6" w:space="0" w:color="000000"/>
              <w:right w:val="single" w:sz="6" w:space="0" w:color="000000"/>
            </w:tcBorders>
          </w:tcPr>
          <w:p w:rsidR="00946839" w:rsidRPr="00650CA8" w:rsidRDefault="00946839" w:rsidP="0094683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21,7</w:t>
            </w:r>
          </w:p>
        </w:tc>
        <w:tc>
          <w:tcPr>
            <w:tcW w:w="1388" w:type="dxa"/>
            <w:gridSpan w:val="2"/>
            <w:tcBorders>
              <w:bottom w:val="single" w:sz="6" w:space="0" w:color="000000"/>
              <w:right w:val="single" w:sz="6" w:space="0" w:color="000000"/>
            </w:tcBorders>
          </w:tcPr>
          <w:p w:rsidR="00946839" w:rsidRPr="00650CA8" w:rsidRDefault="00946839" w:rsidP="0094683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220" w:type="dxa"/>
            <w:tcBorders>
              <w:bottom w:val="single" w:sz="6" w:space="0" w:color="000000"/>
              <w:right w:val="single" w:sz="6" w:space="0" w:color="000000"/>
            </w:tcBorders>
          </w:tcPr>
          <w:p w:rsidR="00946839" w:rsidRPr="00650CA8" w:rsidRDefault="00946839" w:rsidP="0094683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w:t>
            </w:r>
            <w:r w:rsidRPr="001A35E9">
              <w:rPr>
                <w:rFonts w:ascii="Arial" w:eastAsia="Times New Roman" w:hAnsi="Arial" w:cs="Arial"/>
                <w:sz w:val="20"/>
                <w:szCs w:val="20"/>
                <w:lang w:eastAsia="ru-RU"/>
              </w:rPr>
              <w:t>.3.2.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961FAA" w:rsidRDefault="00650CA8" w:rsidP="00650CA8">
            <w:pPr>
              <w:spacing w:after="0" w:line="240" w:lineRule="auto"/>
              <w:rPr>
                <w:rFonts w:ascii="Arial" w:eastAsia="Times New Roman" w:hAnsi="Arial" w:cs="Arial"/>
                <w:sz w:val="20"/>
                <w:szCs w:val="20"/>
                <w:u w:val="single"/>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1.4. Материально-техническое и информационное обеспечение дошкольных образовательных организаций</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квадратный</w:t>
            </w:r>
            <w:proofErr w:type="gramEnd"/>
            <w:r w:rsidRPr="00650CA8">
              <w:rPr>
                <w:rFonts w:ascii="Arial" w:eastAsia="Times New Roman" w:hAnsi="Arial" w:cs="Arial"/>
                <w:sz w:val="20"/>
                <w:szCs w:val="20"/>
                <w:lang w:eastAsia="ru-RU"/>
              </w:rPr>
              <w:t xml:space="preserve"> метр</w:t>
            </w:r>
          </w:p>
        </w:tc>
        <w:tc>
          <w:tcPr>
            <w:tcW w:w="1104" w:type="dxa"/>
            <w:tcBorders>
              <w:bottom w:val="single" w:sz="6" w:space="0" w:color="000000"/>
              <w:right w:val="single" w:sz="6" w:space="0" w:color="000000"/>
            </w:tcBorders>
          </w:tcPr>
          <w:p w:rsidR="00650CA8" w:rsidRPr="00650CA8" w:rsidRDefault="00227E88"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w:t>
            </w:r>
          </w:p>
        </w:tc>
        <w:tc>
          <w:tcPr>
            <w:tcW w:w="1388" w:type="dxa"/>
            <w:gridSpan w:val="2"/>
            <w:tcBorders>
              <w:bottom w:val="single" w:sz="6" w:space="0" w:color="000000"/>
              <w:right w:val="single" w:sz="6" w:space="0" w:color="000000"/>
            </w:tcBorders>
          </w:tcPr>
          <w:p w:rsidR="00650CA8" w:rsidRPr="00650CA8" w:rsidRDefault="00227E88"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1220" w:type="dxa"/>
            <w:tcBorders>
              <w:bottom w:val="single" w:sz="6" w:space="0" w:color="000000"/>
              <w:right w:val="single" w:sz="6" w:space="0" w:color="000000"/>
            </w:tcBorders>
          </w:tcPr>
          <w:p w:rsidR="00650CA8" w:rsidRPr="00650CA8" w:rsidRDefault="00227E88"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 xml:space="preserve">1.4.2. Удельный вес числа организаций, имеющих </w:t>
            </w:r>
            <w:r w:rsidRPr="00650CA8">
              <w:rPr>
                <w:rFonts w:ascii="Arial" w:eastAsia="Times New Roman" w:hAnsi="Arial" w:cs="Arial"/>
                <w:sz w:val="20"/>
                <w:szCs w:val="20"/>
                <w:lang w:eastAsia="ru-RU"/>
              </w:rPr>
              <w:lastRenderedPageBreak/>
              <w:t>водоснабжение, центральное отопление, канализацию, в общем числе дошкольных образовательных организаций:</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lastRenderedPageBreak/>
              <w:t>водоснабжение</w:t>
            </w:r>
            <w:proofErr w:type="gramEnd"/>
            <w:r w:rsidRPr="00650CA8">
              <w:rPr>
                <w:rFonts w:ascii="Arial" w:eastAsia="Times New Roman" w:hAnsi="Arial" w:cs="Arial"/>
                <w:sz w:val="20"/>
                <w:szCs w:val="20"/>
                <w:lang w:eastAsia="ru-RU"/>
              </w:rPr>
              <w:t>;</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w:t>
            </w:r>
          </w:p>
        </w:tc>
        <w:tc>
          <w:tcPr>
            <w:tcW w:w="1388" w:type="dxa"/>
            <w:gridSpan w:val="2"/>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w:t>
            </w:r>
          </w:p>
        </w:tc>
        <w:tc>
          <w:tcPr>
            <w:tcW w:w="1220"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центральное</w:t>
            </w:r>
            <w:proofErr w:type="gramEnd"/>
            <w:r w:rsidRPr="00650CA8">
              <w:rPr>
                <w:rFonts w:ascii="Arial" w:eastAsia="Times New Roman" w:hAnsi="Arial" w:cs="Arial"/>
                <w:sz w:val="20"/>
                <w:szCs w:val="20"/>
                <w:lang w:eastAsia="ru-RU"/>
              </w:rPr>
              <w:t xml:space="preserve"> отопление;</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80</w:t>
            </w:r>
          </w:p>
        </w:tc>
        <w:tc>
          <w:tcPr>
            <w:tcW w:w="1388" w:type="dxa"/>
            <w:gridSpan w:val="2"/>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80</w:t>
            </w:r>
          </w:p>
        </w:tc>
        <w:tc>
          <w:tcPr>
            <w:tcW w:w="1220"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канализацию</w:t>
            </w:r>
            <w:proofErr w:type="gramEnd"/>
            <w:r w:rsidRPr="00650CA8">
              <w:rPr>
                <w:rFonts w:ascii="Arial" w:eastAsia="Times New Roman" w:hAnsi="Arial" w:cs="Arial"/>
                <w:sz w:val="20"/>
                <w:szCs w:val="20"/>
                <w:lang w:eastAsia="ru-RU"/>
              </w:rPr>
              <w:t>.</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60</w:t>
            </w:r>
          </w:p>
        </w:tc>
        <w:tc>
          <w:tcPr>
            <w:tcW w:w="1388" w:type="dxa"/>
            <w:gridSpan w:val="2"/>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60</w:t>
            </w:r>
          </w:p>
        </w:tc>
        <w:tc>
          <w:tcPr>
            <w:tcW w:w="1220"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1.4.3. Удельный вес числа организаций, имеющих физкультурные залы, в общем числе дошкольных образовательных организаций.</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1388" w:type="dxa"/>
            <w:gridSpan w:val="2"/>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1220"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1.4.4. Удельный вес числа организаций, имеющих закрытые плавательные бассейны, в общем числе дошкольных образовательных организаций.</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единица</w:t>
            </w:r>
            <w:proofErr w:type="gramEnd"/>
          </w:p>
        </w:tc>
        <w:tc>
          <w:tcPr>
            <w:tcW w:w="1104"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650CA8" w:rsidRPr="00650CA8" w:rsidRDefault="00D37AE9" w:rsidP="00650CA8">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1.5. Условия получения дошкольного образования лицами с ограниченными возможностями здоровья и инвалидами</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1.5.2. Удельный вес численности детей-инвалидов в общей численности воспитанников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650CA8"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1.6. Состояние здоровья лиц, обучающихся по программам дошкольного образования</w:t>
            </w:r>
          </w:p>
        </w:tc>
        <w:tc>
          <w:tcPr>
            <w:tcW w:w="679" w:type="dxa"/>
            <w:tcBorders>
              <w:bottom w:val="single" w:sz="6" w:space="0" w:color="000000"/>
              <w:right w:val="single" w:sz="6" w:space="0" w:color="000000"/>
            </w:tcBorders>
            <w:hideMark/>
          </w:tcPr>
          <w:p w:rsidR="00650CA8" w:rsidRPr="00650CA8" w:rsidRDefault="00650CA8" w:rsidP="00650CA8">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650CA8" w:rsidRPr="00650CA8" w:rsidRDefault="00650CA8" w:rsidP="00650CA8">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1.6.1. Пропущено дней по болезни одним ребенком в дошкольной образовательной организации в год.</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день</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9,8</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8,4</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8,4</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1.7.1. Темп роста числа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1.8. Финансово-экономическая деятельность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1.8.1. Общий объем финансовых средств, поступивших в дошкольные образовательные организации, в расчете на одного воспитанника.</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тысяча</w:t>
            </w:r>
            <w:proofErr w:type="gramEnd"/>
            <w:r w:rsidRPr="00650CA8">
              <w:rPr>
                <w:rFonts w:ascii="Arial" w:eastAsia="Times New Roman" w:hAnsi="Arial" w:cs="Arial"/>
                <w:sz w:val="20"/>
                <w:szCs w:val="20"/>
                <w:lang w:eastAsia="ru-RU"/>
              </w:rPr>
              <w:t xml:space="preserve"> рублей</w:t>
            </w: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49,4</w:t>
            </w:r>
          </w:p>
        </w:tc>
        <w:tc>
          <w:tcPr>
            <w:tcW w:w="1388" w:type="dxa"/>
            <w:gridSpan w:val="2"/>
            <w:tcBorders>
              <w:bottom w:val="single" w:sz="6" w:space="0" w:color="000000"/>
              <w:right w:val="single" w:sz="6" w:space="0" w:color="000000"/>
            </w:tcBorders>
          </w:tcPr>
          <w:p w:rsidR="00961FAA" w:rsidRPr="00E977B2" w:rsidRDefault="00E977B2"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56,5</w:t>
            </w:r>
          </w:p>
        </w:tc>
        <w:tc>
          <w:tcPr>
            <w:tcW w:w="1220" w:type="dxa"/>
            <w:tcBorders>
              <w:bottom w:val="single" w:sz="6" w:space="0" w:color="000000"/>
              <w:right w:val="single" w:sz="6" w:space="0" w:color="000000"/>
            </w:tcBorders>
          </w:tcPr>
          <w:p w:rsidR="00961FAA" w:rsidRPr="00650CA8" w:rsidRDefault="00E977B2"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63,4</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1388" w:type="dxa"/>
            <w:gridSpan w:val="2"/>
            <w:tcBorders>
              <w:bottom w:val="single" w:sz="6" w:space="0" w:color="000000"/>
              <w:right w:val="single" w:sz="6" w:space="0" w:color="000000"/>
            </w:tcBorders>
          </w:tcPr>
          <w:p w:rsidR="00961FAA" w:rsidRPr="00E977B2" w:rsidRDefault="00E977B2"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3,8</w:t>
            </w:r>
          </w:p>
        </w:tc>
        <w:tc>
          <w:tcPr>
            <w:tcW w:w="1220" w:type="dxa"/>
            <w:tcBorders>
              <w:bottom w:val="single" w:sz="6" w:space="0" w:color="000000"/>
              <w:right w:val="single" w:sz="6" w:space="0" w:color="000000"/>
            </w:tcBorders>
          </w:tcPr>
          <w:p w:rsidR="00961FAA" w:rsidRPr="00650CA8" w:rsidRDefault="00E977B2"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1.9. Создание безопасных условий при организации образовательного процесса в дошкольных образовательных организациях</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jc w:val="center"/>
              <w:rPr>
                <w:rFonts w:ascii="Arial" w:eastAsia="Times New Roman" w:hAnsi="Arial" w:cs="Arial"/>
                <w:b/>
                <w:bCs/>
                <w:color w:val="26282F"/>
                <w:sz w:val="20"/>
                <w:szCs w:val="20"/>
                <w:lang w:eastAsia="ru-RU"/>
              </w:rPr>
            </w:pPr>
            <w:r w:rsidRPr="00650CA8">
              <w:rPr>
                <w:rFonts w:ascii="Arial" w:eastAsia="Times New Roman" w:hAnsi="Arial" w:cs="Arial"/>
                <w:b/>
                <w:bCs/>
                <w:color w:val="26282F"/>
                <w:sz w:val="20"/>
                <w:szCs w:val="20"/>
                <w:lang w:eastAsia="ru-RU"/>
              </w:rPr>
              <w:t>2. Сведения о развитии начального общего образования, основного общего образования и среднего общего образования</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lastRenderedPageBreak/>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679" w:type="dxa"/>
            <w:tcBorders>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32,8</w:t>
            </w:r>
          </w:p>
        </w:tc>
        <w:tc>
          <w:tcPr>
            <w:tcW w:w="1388" w:type="dxa"/>
            <w:gridSpan w:val="2"/>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45,3</w:t>
            </w:r>
          </w:p>
        </w:tc>
        <w:tc>
          <w:tcPr>
            <w:tcW w:w="1220" w:type="dxa"/>
            <w:tcBorders>
              <w:bottom w:val="single" w:sz="6" w:space="0" w:color="000000"/>
              <w:right w:val="single" w:sz="6" w:space="0" w:color="000000"/>
            </w:tcBorders>
          </w:tcPr>
          <w:p w:rsidR="00961FAA" w:rsidRPr="004C1C90" w:rsidRDefault="00093340" w:rsidP="00961FAA">
            <w:pPr>
              <w:spacing w:after="0" w:line="240" w:lineRule="auto"/>
              <w:rPr>
                <w:rFonts w:ascii="Arial" w:eastAsia="Times New Roman" w:hAnsi="Arial" w:cs="Arial"/>
                <w:sz w:val="20"/>
                <w:szCs w:val="20"/>
                <w:highlight w:val="yellow"/>
                <w:lang w:eastAsia="ru-RU"/>
              </w:rPr>
            </w:pPr>
            <w:r w:rsidRPr="00093340">
              <w:rPr>
                <w:rFonts w:ascii="Arial" w:eastAsia="Times New Roman" w:hAnsi="Arial" w:cs="Arial"/>
                <w:sz w:val="20"/>
                <w:szCs w:val="20"/>
                <w:lang w:eastAsia="ru-RU"/>
              </w:rPr>
              <w:t>60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proofErr w:type="gramStart"/>
            <w:r w:rsidRPr="00093340">
              <w:rPr>
                <w:rFonts w:ascii="Arial" w:eastAsia="Times New Roman" w:hAnsi="Arial" w:cs="Arial"/>
                <w:sz w:val="20"/>
                <w:szCs w:val="20"/>
                <w:lang w:eastAsia="ru-RU"/>
              </w:rPr>
              <w:t>).*</w:t>
            </w:r>
            <w:proofErr w:type="gramEnd"/>
            <w:r w:rsidRPr="00093340">
              <w:rPr>
                <w:rFonts w:ascii="Arial" w:eastAsia="Times New Roman" w:hAnsi="Arial" w:cs="Arial"/>
                <w:sz w:val="20"/>
                <w:szCs w:val="20"/>
                <w:lang w:eastAsia="ru-RU"/>
              </w:rPr>
              <w:t>(1)</w:t>
            </w:r>
          </w:p>
        </w:tc>
        <w:tc>
          <w:tcPr>
            <w:tcW w:w="679" w:type="dxa"/>
            <w:tcBorders>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679" w:type="dxa"/>
            <w:tcBorders>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679" w:type="dxa"/>
            <w:tcBorders>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D45A5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D45A5C" w:rsidRPr="00093340" w:rsidRDefault="00D45A5C" w:rsidP="00D45A5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679" w:type="dxa"/>
            <w:tcBorders>
              <w:bottom w:val="single" w:sz="6" w:space="0" w:color="000000"/>
              <w:right w:val="single" w:sz="6" w:space="0" w:color="000000"/>
            </w:tcBorders>
            <w:hideMark/>
          </w:tcPr>
          <w:p w:rsidR="00D45A5C" w:rsidRPr="00093340" w:rsidRDefault="00D45A5C" w:rsidP="00D45A5C">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D45A5C" w:rsidRPr="00093340" w:rsidRDefault="00D45A5C" w:rsidP="00D45A5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0,8</w:t>
            </w:r>
          </w:p>
        </w:tc>
        <w:tc>
          <w:tcPr>
            <w:tcW w:w="1388" w:type="dxa"/>
            <w:gridSpan w:val="2"/>
            <w:tcBorders>
              <w:bottom w:val="single" w:sz="6" w:space="0" w:color="000000"/>
              <w:right w:val="single" w:sz="6" w:space="0" w:color="000000"/>
            </w:tcBorders>
          </w:tcPr>
          <w:p w:rsidR="00D45A5C" w:rsidRPr="00093340" w:rsidRDefault="00D45A5C" w:rsidP="00D45A5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1,3</w:t>
            </w:r>
          </w:p>
        </w:tc>
        <w:tc>
          <w:tcPr>
            <w:tcW w:w="1220" w:type="dxa"/>
            <w:tcBorders>
              <w:bottom w:val="single" w:sz="6" w:space="0" w:color="000000"/>
              <w:right w:val="single" w:sz="6" w:space="0" w:color="000000"/>
            </w:tcBorders>
          </w:tcPr>
          <w:p w:rsidR="00D45A5C" w:rsidRPr="00650CA8" w:rsidRDefault="00093340" w:rsidP="00D45A5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D45A5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D45A5C" w:rsidRPr="00650CA8" w:rsidRDefault="00D45A5C" w:rsidP="00D45A5C">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2.3.1. Численность учащихся в общеобразовательных организациях в расчете на 1 педагогического работника.</w:t>
            </w:r>
          </w:p>
        </w:tc>
        <w:tc>
          <w:tcPr>
            <w:tcW w:w="679" w:type="dxa"/>
            <w:tcBorders>
              <w:bottom w:val="single" w:sz="6" w:space="0" w:color="000000"/>
              <w:right w:val="single" w:sz="6" w:space="0" w:color="000000"/>
            </w:tcBorders>
            <w:hideMark/>
          </w:tcPr>
          <w:p w:rsidR="00D45A5C" w:rsidRPr="00650CA8" w:rsidRDefault="00D45A5C" w:rsidP="00D45A5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человек</w:t>
            </w:r>
            <w:proofErr w:type="gramEnd"/>
          </w:p>
        </w:tc>
        <w:tc>
          <w:tcPr>
            <w:tcW w:w="1104" w:type="dxa"/>
            <w:tcBorders>
              <w:bottom w:val="single" w:sz="6" w:space="0" w:color="000000"/>
              <w:right w:val="single" w:sz="6" w:space="0" w:color="000000"/>
            </w:tcBorders>
          </w:tcPr>
          <w:p w:rsidR="00D45A5C" w:rsidRPr="00650CA8" w:rsidRDefault="00D45A5C" w:rsidP="00D45A5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9,05</w:t>
            </w:r>
          </w:p>
        </w:tc>
        <w:tc>
          <w:tcPr>
            <w:tcW w:w="1388" w:type="dxa"/>
            <w:gridSpan w:val="2"/>
            <w:tcBorders>
              <w:bottom w:val="single" w:sz="6" w:space="0" w:color="000000"/>
              <w:right w:val="single" w:sz="6" w:space="0" w:color="000000"/>
            </w:tcBorders>
          </w:tcPr>
          <w:p w:rsidR="00D45A5C" w:rsidRPr="00650CA8" w:rsidRDefault="00D45A5C" w:rsidP="00D45A5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9,11</w:t>
            </w:r>
          </w:p>
        </w:tc>
        <w:tc>
          <w:tcPr>
            <w:tcW w:w="1220" w:type="dxa"/>
            <w:tcBorders>
              <w:bottom w:val="single" w:sz="6" w:space="0" w:color="000000"/>
              <w:right w:val="single" w:sz="6" w:space="0" w:color="000000"/>
            </w:tcBorders>
          </w:tcPr>
          <w:p w:rsidR="00D45A5C" w:rsidRPr="00650CA8" w:rsidRDefault="00D45A5C" w:rsidP="00D45A5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9,31</w:t>
            </w:r>
          </w:p>
        </w:tc>
      </w:tr>
      <w:tr w:rsidR="00D45A5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D45A5C" w:rsidRPr="00E977B2" w:rsidRDefault="00D45A5C" w:rsidP="00D45A5C">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2.3.2. Удельный вес численности учителей в возрасте до 35 лет в общей численности учителей общеобразовательных организаций.</w:t>
            </w:r>
          </w:p>
        </w:tc>
        <w:tc>
          <w:tcPr>
            <w:tcW w:w="679" w:type="dxa"/>
            <w:tcBorders>
              <w:bottom w:val="single" w:sz="6" w:space="0" w:color="000000"/>
              <w:right w:val="single" w:sz="6" w:space="0" w:color="000000"/>
            </w:tcBorders>
            <w:hideMark/>
          </w:tcPr>
          <w:p w:rsidR="00D45A5C" w:rsidRPr="00650CA8" w:rsidRDefault="00D45A5C" w:rsidP="00D45A5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D45A5C" w:rsidRPr="00650CA8" w:rsidRDefault="00D45A5C" w:rsidP="00D45A5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w:t>
            </w:r>
          </w:p>
        </w:tc>
        <w:tc>
          <w:tcPr>
            <w:tcW w:w="1388" w:type="dxa"/>
            <w:gridSpan w:val="2"/>
            <w:tcBorders>
              <w:bottom w:val="single" w:sz="6" w:space="0" w:color="000000"/>
              <w:right w:val="single" w:sz="6" w:space="0" w:color="000000"/>
            </w:tcBorders>
          </w:tcPr>
          <w:p w:rsidR="00D45A5C" w:rsidRPr="00650CA8" w:rsidRDefault="00D45A5C" w:rsidP="00D45A5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1220" w:type="dxa"/>
            <w:tcBorders>
              <w:bottom w:val="single" w:sz="6" w:space="0" w:color="000000"/>
              <w:right w:val="single" w:sz="6" w:space="0" w:color="000000"/>
            </w:tcBorders>
          </w:tcPr>
          <w:p w:rsidR="00D45A5C" w:rsidRPr="00650CA8" w:rsidRDefault="00D45A5C" w:rsidP="00D45A5C">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D610F0"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D610F0" w:rsidRPr="00650CA8" w:rsidRDefault="00D610F0" w:rsidP="00D610F0">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2.4.1. Общая площадь всех помещений общеобразовательных организаций в расчете на одного учащегося.</w:t>
            </w:r>
          </w:p>
        </w:tc>
        <w:tc>
          <w:tcPr>
            <w:tcW w:w="679" w:type="dxa"/>
            <w:tcBorders>
              <w:bottom w:val="single" w:sz="6" w:space="0" w:color="000000"/>
              <w:right w:val="single" w:sz="6" w:space="0" w:color="000000"/>
            </w:tcBorders>
            <w:hideMark/>
          </w:tcPr>
          <w:p w:rsidR="00D610F0" w:rsidRPr="00650CA8" w:rsidRDefault="00D610F0" w:rsidP="00D610F0">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квадратный</w:t>
            </w:r>
            <w:proofErr w:type="gramEnd"/>
            <w:r w:rsidRPr="00650CA8">
              <w:rPr>
                <w:rFonts w:ascii="Arial" w:eastAsia="Times New Roman" w:hAnsi="Arial" w:cs="Arial"/>
                <w:sz w:val="20"/>
                <w:szCs w:val="20"/>
                <w:lang w:eastAsia="ru-RU"/>
              </w:rPr>
              <w:t xml:space="preserve"> метр</w:t>
            </w:r>
          </w:p>
        </w:tc>
        <w:tc>
          <w:tcPr>
            <w:tcW w:w="1104" w:type="dxa"/>
            <w:tcBorders>
              <w:bottom w:val="single" w:sz="6" w:space="0" w:color="000000"/>
              <w:right w:val="single" w:sz="6" w:space="0" w:color="000000"/>
            </w:tcBorders>
          </w:tcPr>
          <w:p w:rsidR="00D610F0" w:rsidRPr="00650CA8" w:rsidRDefault="00D610F0" w:rsidP="00D610F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17,2</w:t>
            </w:r>
          </w:p>
        </w:tc>
        <w:tc>
          <w:tcPr>
            <w:tcW w:w="1388" w:type="dxa"/>
            <w:gridSpan w:val="2"/>
            <w:tcBorders>
              <w:bottom w:val="single" w:sz="6" w:space="0" w:color="000000"/>
              <w:right w:val="single" w:sz="6" w:space="0" w:color="000000"/>
            </w:tcBorders>
          </w:tcPr>
          <w:p w:rsidR="00D610F0" w:rsidRPr="00650CA8" w:rsidRDefault="00D610F0" w:rsidP="00D610F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16,9</w:t>
            </w:r>
          </w:p>
        </w:tc>
        <w:tc>
          <w:tcPr>
            <w:tcW w:w="1220" w:type="dxa"/>
            <w:tcBorders>
              <w:bottom w:val="single" w:sz="6" w:space="0" w:color="000000"/>
              <w:right w:val="single" w:sz="6" w:space="0" w:color="000000"/>
            </w:tcBorders>
          </w:tcPr>
          <w:p w:rsidR="00D610F0" w:rsidRPr="00650CA8" w:rsidRDefault="00D610F0" w:rsidP="00D610F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16,3</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lastRenderedPageBreak/>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водопровод</w:t>
            </w:r>
            <w:proofErr w:type="gramEnd"/>
            <w:r w:rsidRPr="00650CA8">
              <w:rPr>
                <w:rFonts w:ascii="Arial" w:eastAsia="Times New Roman" w:hAnsi="Arial" w:cs="Arial"/>
                <w:sz w:val="20"/>
                <w:szCs w:val="20"/>
                <w:lang w:eastAsia="ru-RU"/>
              </w:rPr>
              <w:t>;</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39</w:t>
            </w:r>
          </w:p>
        </w:tc>
        <w:tc>
          <w:tcPr>
            <w:tcW w:w="1388" w:type="dxa"/>
            <w:gridSpan w:val="2"/>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63,6</w:t>
            </w:r>
          </w:p>
        </w:tc>
        <w:tc>
          <w:tcPr>
            <w:tcW w:w="1220" w:type="dxa"/>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63,6</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центральное</w:t>
            </w:r>
            <w:proofErr w:type="gramEnd"/>
            <w:r w:rsidRPr="00650CA8">
              <w:rPr>
                <w:rFonts w:ascii="Arial" w:eastAsia="Times New Roman" w:hAnsi="Arial" w:cs="Arial"/>
                <w:sz w:val="20"/>
                <w:szCs w:val="20"/>
                <w:lang w:eastAsia="ru-RU"/>
              </w:rPr>
              <w:t xml:space="preserve"> отопление;</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82</w:t>
            </w:r>
          </w:p>
        </w:tc>
        <w:tc>
          <w:tcPr>
            <w:tcW w:w="1388" w:type="dxa"/>
            <w:gridSpan w:val="2"/>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84,8</w:t>
            </w:r>
          </w:p>
        </w:tc>
        <w:tc>
          <w:tcPr>
            <w:tcW w:w="1220" w:type="dxa"/>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84,8</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канализацию</w:t>
            </w:r>
            <w:proofErr w:type="gramEnd"/>
            <w:r w:rsidRPr="00650CA8">
              <w:rPr>
                <w:rFonts w:ascii="Arial" w:eastAsia="Times New Roman" w:hAnsi="Arial" w:cs="Arial"/>
                <w:sz w:val="20"/>
                <w:szCs w:val="20"/>
                <w:lang w:eastAsia="ru-RU"/>
              </w:rPr>
              <w:t>.</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1388" w:type="dxa"/>
            <w:gridSpan w:val="2"/>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51,5</w:t>
            </w:r>
          </w:p>
        </w:tc>
        <w:tc>
          <w:tcPr>
            <w:tcW w:w="1220" w:type="dxa"/>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57,6</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2.4.3. Число персональных компьютеров, используемых в учебных целях, в расчете на 100 учащихся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всего</w:t>
            </w:r>
            <w:proofErr w:type="gramEnd"/>
            <w:r w:rsidRPr="00650CA8">
              <w:rPr>
                <w:rFonts w:ascii="Arial" w:eastAsia="Times New Roman" w:hAnsi="Arial" w:cs="Arial"/>
                <w:sz w:val="20"/>
                <w:szCs w:val="20"/>
                <w:lang w:eastAsia="ru-RU"/>
              </w:rPr>
              <w:t>;</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единица</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11,8</w:t>
            </w:r>
          </w:p>
        </w:tc>
        <w:tc>
          <w:tcPr>
            <w:tcW w:w="1388" w:type="dxa"/>
            <w:gridSpan w:val="2"/>
            <w:tcBorders>
              <w:bottom w:val="single" w:sz="6" w:space="0" w:color="000000"/>
              <w:right w:val="single" w:sz="6" w:space="0" w:color="000000"/>
            </w:tcBorders>
          </w:tcPr>
          <w:p w:rsidR="00961FAA" w:rsidRPr="00650CA8" w:rsidRDefault="007333D5"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10,6</w:t>
            </w:r>
          </w:p>
        </w:tc>
        <w:tc>
          <w:tcPr>
            <w:tcW w:w="1220" w:type="dxa"/>
            <w:tcBorders>
              <w:bottom w:val="single" w:sz="6" w:space="0" w:color="000000"/>
              <w:right w:val="single" w:sz="6" w:space="0" w:color="000000"/>
            </w:tcBorders>
          </w:tcPr>
          <w:p w:rsidR="00961FAA" w:rsidRPr="00650CA8" w:rsidRDefault="00961FAA" w:rsidP="007333D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r w:rsidR="007333D5">
              <w:rPr>
                <w:rFonts w:ascii="Arial" w:eastAsia="Times New Roman" w:hAnsi="Arial" w:cs="Arial"/>
                <w:sz w:val="20"/>
                <w:szCs w:val="20"/>
                <w:lang w:eastAsia="ru-RU"/>
              </w:rPr>
              <w:t>5</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имеющих</w:t>
            </w:r>
            <w:proofErr w:type="gramEnd"/>
            <w:r w:rsidRPr="00650CA8">
              <w:rPr>
                <w:rFonts w:ascii="Arial" w:eastAsia="Times New Roman" w:hAnsi="Arial" w:cs="Arial"/>
                <w:sz w:val="20"/>
                <w:szCs w:val="20"/>
                <w:lang w:eastAsia="ru-RU"/>
              </w:rPr>
              <w:t xml:space="preserve"> доступ к Интернету.</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единица</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r w:rsidR="007333D5">
              <w:rPr>
                <w:rFonts w:ascii="Arial" w:eastAsia="Times New Roman" w:hAnsi="Arial" w:cs="Arial"/>
                <w:sz w:val="20"/>
                <w:szCs w:val="20"/>
                <w:lang w:eastAsia="ru-RU"/>
              </w:rPr>
              <w:t>,4</w:t>
            </w:r>
          </w:p>
        </w:tc>
        <w:tc>
          <w:tcPr>
            <w:tcW w:w="1388" w:type="dxa"/>
            <w:gridSpan w:val="2"/>
            <w:tcBorders>
              <w:bottom w:val="single" w:sz="6" w:space="0" w:color="000000"/>
              <w:right w:val="single" w:sz="6" w:space="0" w:color="000000"/>
            </w:tcBorders>
          </w:tcPr>
          <w:p w:rsidR="00961FAA" w:rsidRPr="00650CA8" w:rsidRDefault="00961FAA" w:rsidP="007333D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r w:rsidR="007333D5">
              <w:rPr>
                <w:rFonts w:ascii="Arial" w:eastAsia="Times New Roman" w:hAnsi="Arial" w:cs="Arial"/>
                <w:sz w:val="20"/>
                <w:szCs w:val="20"/>
                <w:lang w:eastAsia="ru-RU"/>
              </w:rPr>
              <w:t>3</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r w:rsidR="007333D5">
              <w:rPr>
                <w:rFonts w:ascii="Arial" w:eastAsia="Times New Roman" w:hAnsi="Arial" w:cs="Arial"/>
                <w:sz w:val="20"/>
                <w:szCs w:val="20"/>
                <w:lang w:eastAsia="ru-RU"/>
              </w:rPr>
              <w:t>,1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093340" w:rsidRDefault="00C86ADC" w:rsidP="00C86AD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679" w:type="dxa"/>
            <w:tcBorders>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C86ADC" w:rsidRPr="007333D5" w:rsidRDefault="007333D5" w:rsidP="00C86ADC">
            <w:pPr>
              <w:spacing w:after="0" w:line="240" w:lineRule="auto"/>
              <w:rPr>
                <w:rFonts w:ascii="Arial" w:eastAsia="Times New Roman" w:hAnsi="Arial" w:cs="Arial"/>
                <w:sz w:val="20"/>
                <w:szCs w:val="20"/>
                <w:lang w:eastAsia="ru-RU"/>
              </w:rPr>
            </w:pPr>
            <w:r w:rsidRPr="007333D5">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C86ADC" w:rsidRPr="007333D5" w:rsidRDefault="007333D5" w:rsidP="00C86ADC">
            <w:pPr>
              <w:spacing w:after="0" w:line="240" w:lineRule="auto"/>
              <w:rPr>
                <w:rFonts w:ascii="Arial" w:eastAsia="Times New Roman" w:hAnsi="Arial" w:cs="Arial"/>
                <w:sz w:val="20"/>
                <w:szCs w:val="20"/>
                <w:lang w:eastAsia="ru-RU"/>
              </w:rPr>
            </w:pPr>
            <w:r w:rsidRPr="007333D5">
              <w:rPr>
                <w:rFonts w:ascii="Arial" w:eastAsia="Times New Roman" w:hAnsi="Arial" w:cs="Arial"/>
                <w:sz w:val="20"/>
                <w:szCs w:val="20"/>
                <w:lang w:eastAsia="ru-RU"/>
              </w:rPr>
              <w:t>100</w:t>
            </w:r>
          </w:p>
        </w:tc>
        <w:tc>
          <w:tcPr>
            <w:tcW w:w="1220" w:type="dxa"/>
            <w:tcBorders>
              <w:bottom w:val="single" w:sz="6" w:space="0" w:color="000000"/>
              <w:right w:val="single" w:sz="6" w:space="0" w:color="000000"/>
            </w:tcBorders>
          </w:tcPr>
          <w:p w:rsidR="00C86ADC" w:rsidRPr="00650CA8" w:rsidRDefault="001A35E9"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C86ADC" w:rsidRPr="00650CA8" w:rsidTr="007333D5">
        <w:trPr>
          <w:tblCellSpacing w:w="15" w:type="dxa"/>
        </w:trPr>
        <w:tc>
          <w:tcPr>
            <w:tcW w:w="5058" w:type="dxa"/>
            <w:tcBorders>
              <w:left w:val="single" w:sz="6" w:space="0" w:color="000000"/>
              <w:bottom w:val="single" w:sz="6" w:space="0" w:color="000000"/>
              <w:right w:val="single" w:sz="6" w:space="0" w:color="000000"/>
            </w:tcBorders>
            <w:hideMark/>
          </w:tcPr>
          <w:p w:rsidR="00C86ADC" w:rsidRPr="00093340" w:rsidRDefault="00C86ADC" w:rsidP="00C86AD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679" w:type="dxa"/>
            <w:tcBorders>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C86ADC" w:rsidRPr="00650CA8" w:rsidRDefault="001A35E9"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14" w:type="dxa"/>
            <w:tcBorders>
              <w:bottom w:val="single" w:sz="6" w:space="0" w:color="000000"/>
              <w:right w:val="single" w:sz="6" w:space="0" w:color="000000"/>
            </w:tcBorders>
          </w:tcPr>
          <w:p w:rsidR="00C86ADC" w:rsidRPr="001A35E9" w:rsidRDefault="001A35E9" w:rsidP="00C86ADC">
            <w:pPr>
              <w:spacing w:after="0" w:line="240" w:lineRule="auto"/>
              <w:rPr>
                <w:rFonts w:ascii="Arial" w:eastAsia="Times New Roman" w:hAnsi="Arial" w:cs="Arial"/>
                <w:sz w:val="20"/>
                <w:szCs w:val="20"/>
                <w:lang w:eastAsia="ru-RU"/>
              </w:rPr>
            </w:pPr>
            <w:r w:rsidRPr="001A35E9">
              <w:rPr>
                <w:rFonts w:ascii="Arial" w:eastAsia="Times New Roman" w:hAnsi="Arial" w:cs="Arial"/>
                <w:sz w:val="20"/>
                <w:szCs w:val="20"/>
                <w:lang w:eastAsia="ru-RU"/>
              </w:rPr>
              <w:t>100</w:t>
            </w:r>
          </w:p>
        </w:tc>
        <w:tc>
          <w:tcPr>
            <w:tcW w:w="1294" w:type="dxa"/>
            <w:gridSpan w:val="2"/>
            <w:tcBorders>
              <w:bottom w:val="single" w:sz="6" w:space="0" w:color="000000"/>
              <w:right w:val="single" w:sz="6" w:space="0" w:color="000000"/>
            </w:tcBorders>
          </w:tcPr>
          <w:p w:rsidR="00C86ADC" w:rsidRPr="00650CA8" w:rsidRDefault="001A35E9"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679" w:type="dxa"/>
            <w:tcBorders>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раз</w:t>
            </w:r>
            <w:proofErr w:type="gramEnd"/>
          </w:p>
        </w:tc>
        <w:tc>
          <w:tcPr>
            <w:tcW w:w="1104" w:type="dxa"/>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1,3</w:t>
            </w:r>
          </w:p>
        </w:tc>
        <w:tc>
          <w:tcPr>
            <w:tcW w:w="1388" w:type="dxa"/>
            <w:gridSpan w:val="2"/>
            <w:tcBorders>
              <w:bottom w:val="single" w:sz="6" w:space="0" w:color="000000"/>
              <w:right w:val="single" w:sz="6" w:space="0" w:color="000000"/>
            </w:tcBorders>
          </w:tcPr>
          <w:p w:rsidR="00961FAA" w:rsidRPr="00093340" w:rsidRDefault="00961FAA" w:rsidP="00C86AD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1,</w:t>
            </w:r>
            <w:r w:rsidR="00C86ADC" w:rsidRPr="00093340">
              <w:rPr>
                <w:rFonts w:ascii="Arial" w:eastAsia="Times New Roman" w:hAnsi="Arial" w:cs="Arial"/>
                <w:sz w:val="20"/>
                <w:szCs w:val="20"/>
                <w:lang w:eastAsia="ru-RU"/>
              </w:rPr>
              <w:t>6</w:t>
            </w:r>
          </w:p>
        </w:tc>
        <w:tc>
          <w:tcPr>
            <w:tcW w:w="1220" w:type="dxa"/>
            <w:tcBorders>
              <w:bottom w:val="single" w:sz="6" w:space="0" w:color="000000"/>
              <w:right w:val="single" w:sz="6" w:space="0" w:color="000000"/>
            </w:tcBorders>
          </w:tcPr>
          <w:p w:rsidR="00961FAA" w:rsidRPr="00093340" w:rsidRDefault="00093340"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1,6</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1D489C" w:rsidRDefault="00961FAA" w:rsidP="00961FAA">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679" w:type="dxa"/>
            <w:tcBorders>
              <w:bottom w:val="single" w:sz="6" w:space="0" w:color="000000"/>
              <w:right w:val="single" w:sz="6" w:space="0" w:color="000000"/>
            </w:tcBorders>
            <w:hideMark/>
          </w:tcPr>
          <w:p w:rsidR="00961FAA" w:rsidRPr="001D489C"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1D489C"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1D489C"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1D489C" w:rsidRDefault="00961FAA" w:rsidP="00961FAA">
            <w:pPr>
              <w:spacing w:after="0" w:line="240" w:lineRule="auto"/>
              <w:rPr>
                <w:rFonts w:ascii="Arial" w:eastAsia="Times New Roman" w:hAnsi="Arial" w:cs="Arial"/>
                <w:sz w:val="20"/>
                <w:szCs w:val="20"/>
                <w:lang w:eastAsia="ru-RU"/>
              </w:rPr>
            </w:pP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по</w:t>
            </w:r>
            <w:proofErr w:type="gramEnd"/>
            <w:r w:rsidRPr="001D489C">
              <w:rPr>
                <w:rFonts w:ascii="Arial" w:eastAsia="Times New Roman" w:hAnsi="Arial" w:cs="Arial"/>
                <w:sz w:val="20"/>
                <w:szCs w:val="20"/>
                <w:lang w:eastAsia="ru-RU"/>
              </w:rPr>
              <w:t xml:space="preserve"> математике;</w:t>
            </w:r>
          </w:p>
        </w:tc>
        <w:tc>
          <w:tcPr>
            <w:tcW w:w="679" w:type="dxa"/>
            <w:tcBorders>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балл</w:t>
            </w:r>
            <w:proofErr w:type="gramEnd"/>
          </w:p>
        </w:tc>
        <w:tc>
          <w:tcPr>
            <w:tcW w:w="1104" w:type="dxa"/>
            <w:tcBorders>
              <w:bottom w:val="single" w:sz="6" w:space="0" w:color="000000"/>
              <w:right w:val="single" w:sz="6" w:space="0" w:color="000000"/>
            </w:tcBorders>
          </w:tcPr>
          <w:p w:rsidR="00C86ADC" w:rsidRPr="001D489C" w:rsidRDefault="00C86AD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44,7</w:t>
            </w:r>
          </w:p>
        </w:tc>
        <w:tc>
          <w:tcPr>
            <w:tcW w:w="1388" w:type="dxa"/>
            <w:gridSpan w:val="2"/>
            <w:tcBorders>
              <w:bottom w:val="single" w:sz="6" w:space="0" w:color="000000"/>
              <w:right w:val="single" w:sz="6" w:space="0" w:color="000000"/>
            </w:tcBorders>
          </w:tcPr>
          <w:p w:rsidR="00C86ADC" w:rsidRPr="001D489C" w:rsidRDefault="00C86ADC" w:rsidP="001D489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29,</w:t>
            </w:r>
            <w:r w:rsidR="001D489C" w:rsidRPr="001D489C">
              <w:rPr>
                <w:rFonts w:ascii="Arial" w:eastAsia="Times New Roman" w:hAnsi="Arial" w:cs="Arial"/>
                <w:sz w:val="20"/>
                <w:szCs w:val="20"/>
                <w:lang w:eastAsia="ru-RU"/>
              </w:rPr>
              <w:t>9</w:t>
            </w:r>
          </w:p>
        </w:tc>
        <w:tc>
          <w:tcPr>
            <w:tcW w:w="1220" w:type="dxa"/>
            <w:tcBorders>
              <w:bottom w:val="single" w:sz="6" w:space="0" w:color="000000"/>
              <w:right w:val="single" w:sz="6" w:space="0" w:color="000000"/>
            </w:tcBorders>
          </w:tcPr>
          <w:p w:rsidR="00C86ADC" w:rsidRPr="001D489C" w:rsidRDefault="001D489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31,3</w:t>
            </w: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по</w:t>
            </w:r>
            <w:proofErr w:type="gramEnd"/>
            <w:r w:rsidRPr="001D489C">
              <w:rPr>
                <w:rFonts w:ascii="Arial" w:eastAsia="Times New Roman" w:hAnsi="Arial" w:cs="Arial"/>
                <w:sz w:val="20"/>
                <w:szCs w:val="20"/>
                <w:lang w:eastAsia="ru-RU"/>
              </w:rPr>
              <w:t xml:space="preserve"> русскому языку.</w:t>
            </w:r>
          </w:p>
        </w:tc>
        <w:tc>
          <w:tcPr>
            <w:tcW w:w="679" w:type="dxa"/>
            <w:tcBorders>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балл</w:t>
            </w:r>
            <w:proofErr w:type="gramEnd"/>
          </w:p>
        </w:tc>
        <w:tc>
          <w:tcPr>
            <w:tcW w:w="1104" w:type="dxa"/>
            <w:tcBorders>
              <w:bottom w:val="single" w:sz="6" w:space="0" w:color="000000"/>
              <w:right w:val="single" w:sz="6" w:space="0" w:color="000000"/>
            </w:tcBorders>
          </w:tcPr>
          <w:p w:rsidR="00C86ADC" w:rsidRPr="001D489C" w:rsidRDefault="00C86AD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55,2</w:t>
            </w:r>
          </w:p>
        </w:tc>
        <w:tc>
          <w:tcPr>
            <w:tcW w:w="1388" w:type="dxa"/>
            <w:gridSpan w:val="2"/>
            <w:tcBorders>
              <w:bottom w:val="single" w:sz="6" w:space="0" w:color="000000"/>
              <w:right w:val="single" w:sz="6" w:space="0" w:color="000000"/>
            </w:tcBorders>
          </w:tcPr>
          <w:p w:rsidR="00C86ADC" w:rsidRPr="001D489C" w:rsidRDefault="00C86AD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53,3</w:t>
            </w:r>
          </w:p>
        </w:tc>
        <w:tc>
          <w:tcPr>
            <w:tcW w:w="1220" w:type="dxa"/>
            <w:tcBorders>
              <w:bottom w:val="single" w:sz="6" w:space="0" w:color="000000"/>
              <w:right w:val="single" w:sz="6" w:space="0" w:color="000000"/>
            </w:tcBorders>
          </w:tcPr>
          <w:p w:rsidR="00C86ADC" w:rsidRPr="001D489C" w:rsidRDefault="001D489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55,7</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1D489C" w:rsidRDefault="00961FAA" w:rsidP="00961FAA">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679" w:type="dxa"/>
            <w:tcBorders>
              <w:bottom w:val="single" w:sz="6" w:space="0" w:color="000000"/>
              <w:right w:val="single" w:sz="6" w:space="0" w:color="000000"/>
            </w:tcBorders>
            <w:hideMark/>
          </w:tcPr>
          <w:p w:rsidR="00961FAA" w:rsidRPr="001D489C"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1D489C"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1D489C"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1D489C" w:rsidRDefault="00961FAA" w:rsidP="00961FAA">
            <w:pPr>
              <w:spacing w:after="0" w:line="240" w:lineRule="auto"/>
              <w:rPr>
                <w:rFonts w:ascii="Arial" w:eastAsia="Times New Roman" w:hAnsi="Arial" w:cs="Arial"/>
                <w:sz w:val="20"/>
                <w:szCs w:val="20"/>
                <w:lang w:eastAsia="ru-RU"/>
              </w:rPr>
            </w:pP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по</w:t>
            </w:r>
            <w:proofErr w:type="gramEnd"/>
            <w:r w:rsidRPr="001D489C">
              <w:rPr>
                <w:rFonts w:ascii="Arial" w:eastAsia="Times New Roman" w:hAnsi="Arial" w:cs="Arial"/>
                <w:sz w:val="20"/>
                <w:szCs w:val="20"/>
                <w:lang w:eastAsia="ru-RU"/>
              </w:rPr>
              <w:t xml:space="preserve"> математике;</w:t>
            </w:r>
          </w:p>
        </w:tc>
        <w:tc>
          <w:tcPr>
            <w:tcW w:w="679" w:type="dxa"/>
            <w:tcBorders>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балл</w:t>
            </w:r>
            <w:proofErr w:type="gramEnd"/>
          </w:p>
        </w:tc>
        <w:tc>
          <w:tcPr>
            <w:tcW w:w="1104" w:type="dxa"/>
            <w:tcBorders>
              <w:bottom w:val="single" w:sz="6" w:space="0" w:color="000000"/>
              <w:right w:val="single" w:sz="6" w:space="0" w:color="000000"/>
            </w:tcBorders>
          </w:tcPr>
          <w:p w:rsidR="00C86ADC" w:rsidRPr="001D489C" w:rsidRDefault="00C86AD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18,8</w:t>
            </w:r>
          </w:p>
        </w:tc>
        <w:tc>
          <w:tcPr>
            <w:tcW w:w="1388" w:type="dxa"/>
            <w:gridSpan w:val="2"/>
            <w:tcBorders>
              <w:bottom w:val="single" w:sz="6" w:space="0" w:color="000000"/>
              <w:right w:val="single" w:sz="6" w:space="0" w:color="000000"/>
            </w:tcBorders>
          </w:tcPr>
          <w:p w:rsidR="00C86ADC" w:rsidRPr="001D489C" w:rsidRDefault="001D489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15,3</w:t>
            </w:r>
          </w:p>
        </w:tc>
        <w:tc>
          <w:tcPr>
            <w:tcW w:w="1220" w:type="dxa"/>
            <w:tcBorders>
              <w:bottom w:val="single" w:sz="6" w:space="0" w:color="000000"/>
              <w:right w:val="single" w:sz="6" w:space="0" w:color="000000"/>
            </w:tcBorders>
          </w:tcPr>
          <w:p w:rsidR="00C86ADC" w:rsidRPr="001D489C" w:rsidRDefault="001D489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12,2</w:t>
            </w: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lastRenderedPageBreak/>
              <w:t>по</w:t>
            </w:r>
            <w:proofErr w:type="gramEnd"/>
            <w:r w:rsidRPr="001D489C">
              <w:rPr>
                <w:rFonts w:ascii="Arial" w:eastAsia="Times New Roman" w:hAnsi="Arial" w:cs="Arial"/>
                <w:sz w:val="20"/>
                <w:szCs w:val="20"/>
                <w:lang w:eastAsia="ru-RU"/>
              </w:rPr>
              <w:t xml:space="preserve"> русскому языку.</w:t>
            </w:r>
          </w:p>
        </w:tc>
        <w:tc>
          <w:tcPr>
            <w:tcW w:w="679" w:type="dxa"/>
            <w:tcBorders>
              <w:bottom w:val="single" w:sz="6" w:space="0" w:color="000000"/>
              <w:right w:val="single" w:sz="6" w:space="0" w:color="000000"/>
            </w:tcBorders>
            <w:hideMark/>
          </w:tcPr>
          <w:p w:rsidR="00C86ADC" w:rsidRPr="001D489C" w:rsidRDefault="00C86ADC" w:rsidP="00C86ADC">
            <w:pPr>
              <w:spacing w:after="0" w:line="240" w:lineRule="auto"/>
              <w:rPr>
                <w:rFonts w:ascii="Arial" w:eastAsia="Times New Roman" w:hAnsi="Arial" w:cs="Arial"/>
                <w:sz w:val="20"/>
                <w:szCs w:val="20"/>
                <w:lang w:eastAsia="ru-RU"/>
              </w:rPr>
            </w:pPr>
            <w:proofErr w:type="gramStart"/>
            <w:r w:rsidRPr="001D489C">
              <w:rPr>
                <w:rFonts w:ascii="Arial" w:eastAsia="Times New Roman" w:hAnsi="Arial" w:cs="Arial"/>
                <w:sz w:val="20"/>
                <w:szCs w:val="20"/>
                <w:lang w:eastAsia="ru-RU"/>
              </w:rPr>
              <w:t>балл</w:t>
            </w:r>
            <w:proofErr w:type="gramEnd"/>
          </w:p>
        </w:tc>
        <w:tc>
          <w:tcPr>
            <w:tcW w:w="1104" w:type="dxa"/>
            <w:tcBorders>
              <w:bottom w:val="single" w:sz="6" w:space="0" w:color="000000"/>
              <w:right w:val="single" w:sz="6" w:space="0" w:color="000000"/>
            </w:tcBorders>
          </w:tcPr>
          <w:p w:rsidR="00C86ADC" w:rsidRPr="001D489C" w:rsidRDefault="00C86AD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30,5</w:t>
            </w:r>
          </w:p>
        </w:tc>
        <w:tc>
          <w:tcPr>
            <w:tcW w:w="1388" w:type="dxa"/>
            <w:gridSpan w:val="2"/>
            <w:tcBorders>
              <w:bottom w:val="single" w:sz="6" w:space="0" w:color="000000"/>
              <w:right w:val="single" w:sz="6" w:space="0" w:color="000000"/>
            </w:tcBorders>
          </w:tcPr>
          <w:p w:rsidR="00C86ADC" w:rsidRPr="001D489C" w:rsidRDefault="00C86AD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29,7</w:t>
            </w:r>
          </w:p>
        </w:tc>
        <w:tc>
          <w:tcPr>
            <w:tcW w:w="1220" w:type="dxa"/>
            <w:tcBorders>
              <w:bottom w:val="single" w:sz="6" w:space="0" w:color="000000"/>
              <w:right w:val="single" w:sz="6" w:space="0" w:color="000000"/>
            </w:tcBorders>
          </w:tcPr>
          <w:p w:rsidR="00C86ADC" w:rsidRPr="001D489C" w:rsidRDefault="001D489C" w:rsidP="00C86ADC">
            <w:pPr>
              <w:spacing w:after="0" w:line="240" w:lineRule="auto"/>
              <w:rPr>
                <w:rFonts w:ascii="Arial" w:eastAsia="Times New Roman" w:hAnsi="Arial" w:cs="Arial"/>
                <w:sz w:val="20"/>
                <w:szCs w:val="20"/>
                <w:lang w:eastAsia="ru-RU"/>
              </w:rPr>
            </w:pPr>
            <w:r w:rsidRPr="001D489C">
              <w:rPr>
                <w:rFonts w:ascii="Arial" w:eastAsia="Times New Roman" w:hAnsi="Arial" w:cs="Arial"/>
                <w:sz w:val="20"/>
                <w:szCs w:val="20"/>
                <w:lang w:eastAsia="ru-RU"/>
              </w:rPr>
              <w:t>26,6</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093340" w:rsidRDefault="00C86ADC" w:rsidP="00C86ADC">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по</w:t>
            </w:r>
            <w:proofErr w:type="gramEnd"/>
            <w:r w:rsidRPr="00093340">
              <w:rPr>
                <w:rFonts w:ascii="Arial" w:eastAsia="Times New Roman" w:hAnsi="Arial" w:cs="Arial"/>
                <w:sz w:val="20"/>
                <w:szCs w:val="20"/>
                <w:lang w:eastAsia="ru-RU"/>
              </w:rPr>
              <w:t xml:space="preserve"> математике;</w:t>
            </w:r>
          </w:p>
        </w:tc>
        <w:tc>
          <w:tcPr>
            <w:tcW w:w="679" w:type="dxa"/>
            <w:tcBorders>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C86ADC" w:rsidRPr="00650CA8" w:rsidRDefault="00C86ADC"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w:t>
            </w:r>
          </w:p>
        </w:tc>
        <w:tc>
          <w:tcPr>
            <w:tcW w:w="1388" w:type="dxa"/>
            <w:gridSpan w:val="2"/>
            <w:tcBorders>
              <w:bottom w:val="single" w:sz="6" w:space="0" w:color="000000"/>
              <w:right w:val="single" w:sz="6" w:space="0" w:color="000000"/>
            </w:tcBorders>
          </w:tcPr>
          <w:p w:rsidR="00C86ADC" w:rsidRPr="00093340" w:rsidRDefault="00C86ADC" w:rsidP="00C86AD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10,4</w:t>
            </w:r>
          </w:p>
        </w:tc>
        <w:tc>
          <w:tcPr>
            <w:tcW w:w="1220" w:type="dxa"/>
            <w:tcBorders>
              <w:bottom w:val="single" w:sz="6" w:space="0" w:color="000000"/>
              <w:right w:val="single" w:sz="6" w:space="0" w:color="000000"/>
            </w:tcBorders>
          </w:tcPr>
          <w:p w:rsidR="00C86ADC" w:rsidRPr="00650CA8" w:rsidRDefault="00093340"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w:t>
            </w: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093340" w:rsidRDefault="00C86ADC" w:rsidP="00C86ADC">
            <w:pPr>
              <w:spacing w:after="0" w:line="240" w:lineRule="auto"/>
              <w:rPr>
                <w:rFonts w:ascii="Arial" w:eastAsia="Times New Roman" w:hAnsi="Arial" w:cs="Arial"/>
                <w:sz w:val="20"/>
                <w:szCs w:val="20"/>
                <w:lang w:eastAsia="ru-RU"/>
              </w:rPr>
            </w:pPr>
            <w:proofErr w:type="gramStart"/>
            <w:r w:rsidRPr="00093340">
              <w:rPr>
                <w:rFonts w:ascii="Arial" w:eastAsia="Times New Roman" w:hAnsi="Arial" w:cs="Arial"/>
                <w:sz w:val="20"/>
                <w:szCs w:val="20"/>
                <w:lang w:eastAsia="ru-RU"/>
              </w:rPr>
              <w:t>по</w:t>
            </w:r>
            <w:proofErr w:type="gramEnd"/>
            <w:r w:rsidRPr="00093340">
              <w:rPr>
                <w:rFonts w:ascii="Arial" w:eastAsia="Times New Roman" w:hAnsi="Arial" w:cs="Arial"/>
                <w:sz w:val="20"/>
                <w:szCs w:val="20"/>
                <w:lang w:eastAsia="ru-RU"/>
              </w:rPr>
              <w:t xml:space="preserve"> русскому языку.</w:t>
            </w:r>
          </w:p>
        </w:tc>
        <w:tc>
          <w:tcPr>
            <w:tcW w:w="679" w:type="dxa"/>
            <w:tcBorders>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C86ADC" w:rsidRPr="00650CA8" w:rsidRDefault="00C86ADC"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w:t>
            </w:r>
          </w:p>
        </w:tc>
        <w:tc>
          <w:tcPr>
            <w:tcW w:w="1388" w:type="dxa"/>
            <w:gridSpan w:val="2"/>
            <w:tcBorders>
              <w:bottom w:val="single" w:sz="6" w:space="0" w:color="000000"/>
              <w:right w:val="single" w:sz="6" w:space="0" w:color="000000"/>
            </w:tcBorders>
          </w:tcPr>
          <w:p w:rsidR="00C86ADC" w:rsidRPr="00093340" w:rsidRDefault="00C86ADC" w:rsidP="00C86AD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C86ADC" w:rsidRPr="00650CA8" w:rsidRDefault="00093340"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093340" w:rsidRDefault="00961FAA" w:rsidP="00961FAA">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093340"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по</w:t>
            </w:r>
            <w:proofErr w:type="gramEnd"/>
            <w:r w:rsidRPr="00650CA8">
              <w:rPr>
                <w:rFonts w:ascii="Arial" w:eastAsia="Times New Roman" w:hAnsi="Arial" w:cs="Arial"/>
                <w:sz w:val="20"/>
                <w:szCs w:val="20"/>
                <w:lang w:eastAsia="ru-RU"/>
              </w:rPr>
              <w:t xml:space="preserve"> математике;</w:t>
            </w:r>
          </w:p>
        </w:tc>
        <w:tc>
          <w:tcPr>
            <w:tcW w:w="679" w:type="dxa"/>
            <w:tcBorders>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C86ADC" w:rsidRPr="00650CA8" w:rsidRDefault="00C86ADC"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5,4</w:t>
            </w:r>
          </w:p>
        </w:tc>
        <w:tc>
          <w:tcPr>
            <w:tcW w:w="1388" w:type="dxa"/>
            <w:gridSpan w:val="2"/>
            <w:tcBorders>
              <w:bottom w:val="single" w:sz="6" w:space="0" w:color="000000"/>
              <w:right w:val="single" w:sz="6" w:space="0" w:color="000000"/>
            </w:tcBorders>
          </w:tcPr>
          <w:p w:rsidR="00C86ADC" w:rsidRPr="00093340" w:rsidRDefault="00093340"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4,7</w:t>
            </w:r>
          </w:p>
        </w:tc>
        <w:tc>
          <w:tcPr>
            <w:tcW w:w="1220" w:type="dxa"/>
            <w:tcBorders>
              <w:bottom w:val="single" w:sz="6" w:space="0" w:color="000000"/>
              <w:right w:val="single" w:sz="6" w:space="0" w:color="000000"/>
            </w:tcBorders>
          </w:tcPr>
          <w:p w:rsidR="00C86ADC" w:rsidRPr="00650CA8" w:rsidRDefault="00093340"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18,1</w:t>
            </w:r>
          </w:p>
        </w:tc>
      </w:tr>
      <w:tr w:rsidR="00C86ADC"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по</w:t>
            </w:r>
            <w:proofErr w:type="gramEnd"/>
            <w:r w:rsidRPr="00650CA8">
              <w:rPr>
                <w:rFonts w:ascii="Arial" w:eastAsia="Times New Roman" w:hAnsi="Arial" w:cs="Arial"/>
                <w:sz w:val="20"/>
                <w:szCs w:val="20"/>
                <w:lang w:eastAsia="ru-RU"/>
              </w:rPr>
              <w:t xml:space="preserve"> русскому языку.</w:t>
            </w:r>
          </w:p>
        </w:tc>
        <w:tc>
          <w:tcPr>
            <w:tcW w:w="679" w:type="dxa"/>
            <w:tcBorders>
              <w:bottom w:val="single" w:sz="6" w:space="0" w:color="000000"/>
              <w:right w:val="single" w:sz="6" w:space="0" w:color="000000"/>
            </w:tcBorders>
            <w:hideMark/>
          </w:tcPr>
          <w:p w:rsidR="00C86ADC" w:rsidRPr="00650CA8" w:rsidRDefault="00C86ADC" w:rsidP="00C86ADC">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C86ADC" w:rsidRPr="00650CA8" w:rsidRDefault="00C86ADC"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3,9</w:t>
            </w:r>
          </w:p>
        </w:tc>
        <w:tc>
          <w:tcPr>
            <w:tcW w:w="1388" w:type="dxa"/>
            <w:gridSpan w:val="2"/>
            <w:tcBorders>
              <w:bottom w:val="single" w:sz="6" w:space="0" w:color="000000"/>
              <w:right w:val="single" w:sz="6" w:space="0" w:color="000000"/>
            </w:tcBorders>
          </w:tcPr>
          <w:p w:rsidR="00C86ADC" w:rsidRPr="00093340" w:rsidRDefault="00C86ADC" w:rsidP="00C86ADC">
            <w:pPr>
              <w:spacing w:after="0" w:line="240" w:lineRule="auto"/>
              <w:rPr>
                <w:rFonts w:ascii="Arial" w:eastAsia="Times New Roman" w:hAnsi="Arial" w:cs="Arial"/>
                <w:sz w:val="20"/>
                <w:szCs w:val="20"/>
                <w:lang w:eastAsia="ru-RU"/>
              </w:rPr>
            </w:pPr>
            <w:r w:rsidRPr="00093340">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C86ADC" w:rsidRPr="00650CA8" w:rsidRDefault="00D804DA" w:rsidP="00C86AD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 xml:space="preserve">2.7. Состояние здоровья лиц, обучающихся по основным общеобразовательным программам, </w:t>
            </w:r>
            <w:proofErr w:type="spellStart"/>
            <w:r w:rsidRPr="00650CA8">
              <w:rPr>
                <w:rFonts w:ascii="Arial" w:eastAsia="Times New Roman" w:hAnsi="Arial" w:cs="Arial"/>
                <w:sz w:val="20"/>
                <w:szCs w:val="20"/>
                <w:lang w:eastAsia="ru-RU"/>
              </w:rPr>
              <w:t>здоровьесберегающие</w:t>
            </w:r>
            <w:proofErr w:type="spellEnd"/>
            <w:r w:rsidRPr="00650CA8">
              <w:rPr>
                <w:rFonts w:ascii="Arial" w:eastAsia="Times New Roman" w:hAnsi="Arial" w:cs="Arial"/>
                <w:sz w:val="20"/>
                <w:szCs w:val="20"/>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2.7.1. Удельный вес лиц, обеспеченных горячим питанием, в общей численности обучающихся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8,3</w:t>
            </w:r>
          </w:p>
        </w:tc>
        <w:tc>
          <w:tcPr>
            <w:tcW w:w="1388" w:type="dxa"/>
            <w:gridSpan w:val="2"/>
            <w:tcBorders>
              <w:bottom w:val="single" w:sz="6" w:space="0" w:color="000000"/>
              <w:right w:val="single" w:sz="6" w:space="0" w:color="000000"/>
            </w:tcBorders>
          </w:tcPr>
          <w:p w:rsidR="00961FAA" w:rsidRPr="00650CA8" w:rsidRDefault="001A35E9" w:rsidP="001A35E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12,1</w:t>
            </w:r>
          </w:p>
        </w:tc>
        <w:tc>
          <w:tcPr>
            <w:tcW w:w="1220"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2.7.3. Удельный вес числа организаций, имеющих физкультурные залы,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2.7.4. Удельный вес числа организаций, имеющих плавательные бассейны,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2.8.1. Темп роста числа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E977B2">
        <w:trPr>
          <w:trHeight w:val="1222"/>
          <w:tblCellSpacing w:w="15" w:type="dxa"/>
        </w:trPr>
        <w:tc>
          <w:tcPr>
            <w:tcW w:w="5058" w:type="dxa"/>
            <w:tcBorders>
              <w:left w:val="single" w:sz="6" w:space="0" w:color="000000"/>
              <w:bottom w:val="single" w:sz="6" w:space="0" w:color="000000"/>
              <w:right w:val="single" w:sz="6" w:space="0" w:color="000000"/>
            </w:tcBorders>
            <w:hideMark/>
          </w:tcPr>
          <w:p w:rsidR="001A35E9"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2.9.1. Общий объем финансовых средств, поступивших в общеобразовательные организации, в расчете на одного учащегося.</w:t>
            </w:r>
          </w:p>
        </w:tc>
        <w:tc>
          <w:tcPr>
            <w:tcW w:w="679" w:type="dxa"/>
            <w:tcBorders>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proofErr w:type="gramStart"/>
            <w:r w:rsidRPr="00E977B2">
              <w:rPr>
                <w:rFonts w:ascii="Arial" w:eastAsia="Times New Roman" w:hAnsi="Arial" w:cs="Arial"/>
                <w:sz w:val="20"/>
                <w:szCs w:val="20"/>
                <w:lang w:eastAsia="ru-RU"/>
              </w:rPr>
              <w:t>тысяча</w:t>
            </w:r>
            <w:proofErr w:type="gramEnd"/>
            <w:r w:rsidRPr="00E977B2">
              <w:rPr>
                <w:rFonts w:ascii="Arial" w:eastAsia="Times New Roman" w:hAnsi="Arial" w:cs="Arial"/>
                <w:sz w:val="20"/>
                <w:szCs w:val="20"/>
                <w:lang w:eastAsia="ru-RU"/>
              </w:rPr>
              <w:t xml:space="preserve"> рублей</w:t>
            </w:r>
          </w:p>
        </w:tc>
        <w:tc>
          <w:tcPr>
            <w:tcW w:w="1104" w:type="dxa"/>
            <w:tcBorders>
              <w:bottom w:val="single" w:sz="6" w:space="0" w:color="000000"/>
              <w:right w:val="single" w:sz="6" w:space="0" w:color="000000"/>
            </w:tcBorders>
          </w:tcPr>
          <w:p w:rsidR="00961FAA" w:rsidRPr="00E977B2" w:rsidRDefault="00E977B2"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130,2</w:t>
            </w:r>
          </w:p>
        </w:tc>
        <w:tc>
          <w:tcPr>
            <w:tcW w:w="1388" w:type="dxa"/>
            <w:gridSpan w:val="2"/>
            <w:tcBorders>
              <w:bottom w:val="single" w:sz="6" w:space="0" w:color="000000"/>
              <w:right w:val="single" w:sz="6" w:space="0" w:color="000000"/>
            </w:tcBorders>
          </w:tcPr>
          <w:p w:rsidR="00961FAA" w:rsidRPr="00E977B2" w:rsidRDefault="00E977B2"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141,4</w:t>
            </w:r>
          </w:p>
        </w:tc>
        <w:tc>
          <w:tcPr>
            <w:tcW w:w="1220" w:type="dxa"/>
            <w:tcBorders>
              <w:bottom w:val="single" w:sz="6" w:space="0" w:color="000000"/>
              <w:right w:val="single" w:sz="6" w:space="0" w:color="000000"/>
            </w:tcBorders>
          </w:tcPr>
          <w:p w:rsidR="00961FAA" w:rsidRPr="00E977B2" w:rsidRDefault="00E977B2"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141,1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 xml:space="preserve">2.9.2. Удельный вес финансовых средств от приносящей доход деятельности в общем объеме </w:t>
            </w:r>
            <w:r w:rsidRPr="00E977B2">
              <w:rPr>
                <w:rFonts w:ascii="Arial" w:eastAsia="Times New Roman" w:hAnsi="Arial" w:cs="Arial"/>
                <w:sz w:val="20"/>
                <w:szCs w:val="20"/>
                <w:lang w:eastAsia="ru-RU"/>
              </w:rPr>
              <w:lastRenderedPageBreak/>
              <w:t>финансовых средств общеобразовательных организаций.</w:t>
            </w:r>
          </w:p>
        </w:tc>
        <w:tc>
          <w:tcPr>
            <w:tcW w:w="679" w:type="dxa"/>
            <w:tcBorders>
              <w:bottom w:val="single" w:sz="6" w:space="0" w:color="000000"/>
              <w:right w:val="single" w:sz="6" w:space="0" w:color="000000"/>
            </w:tcBorders>
            <w:hideMark/>
          </w:tcPr>
          <w:p w:rsidR="00961FAA" w:rsidRPr="00E977B2" w:rsidRDefault="00961FAA" w:rsidP="00961FAA">
            <w:pPr>
              <w:spacing w:after="0" w:line="240" w:lineRule="auto"/>
              <w:rPr>
                <w:rFonts w:ascii="Arial" w:eastAsia="Times New Roman" w:hAnsi="Arial" w:cs="Arial"/>
                <w:sz w:val="20"/>
                <w:szCs w:val="20"/>
                <w:lang w:eastAsia="ru-RU"/>
              </w:rPr>
            </w:pPr>
            <w:proofErr w:type="gramStart"/>
            <w:r w:rsidRPr="00E977B2">
              <w:rPr>
                <w:rFonts w:ascii="Arial" w:eastAsia="Times New Roman" w:hAnsi="Arial" w:cs="Arial"/>
                <w:sz w:val="20"/>
                <w:szCs w:val="20"/>
                <w:lang w:eastAsia="ru-RU"/>
              </w:rPr>
              <w:lastRenderedPageBreak/>
              <w:t>процент</w:t>
            </w:r>
            <w:proofErr w:type="gramEnd"/>
          </w:p>
        </w:tc>
        <w:tc>
          <w:tcPr>
            <w:tcW w:w="1104" w:type="dxa"/>
            <w:tcBorders>
              <w:bottom w:val="single" w:sz="6" w:space="0" w:color="000000"/>
              <w:right w:val="single" w:sz="6" w:space="0" w:color="000000"/>
            </w:tcBorders>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w:t>
            </w:r>
          </w:p>
        </w:tc>
        <w:tc>
          <w:tcPr>
            <w:tcW w:w="1388" w:type="dxa"/>
            <w:gridSpan w:val="2"/>
            <w:tcBorders>
              <w:bottom w:val="single" w:sz="6" w:space="0" w:color="000000"/>
              <w:right w:val="single" w:sz="6" w:space="0" w:color="000000"/>
            </w:tcBorders>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w:t>
            </w:r>
          </w:p>
        </w:tc>
        <w:tc>
          <w:tcPr>
            <w:tcW w:w="1220" w:type="dxa"/>
            <w:tcBorders>
              <w:bottom w:val="single" w:sz="6" w:space="0" w:color="000000"/>
              <w:right w:val="single" w:sz="6" w:space="0" w:color="000000"/>
            </w:tcBorders>
          </w:tcPr>
          <w:p w:rsidR="00961FAA" w:rsidRPr="00E977B2" w:rsidRDefault="00961FAA" w:rsidP="00961FAA">
            <w:pPr>
              <w:spacing w:after="0" w:line="240" w:lineRule="auto"/>
              <w:rPr>
                <w:rFonts w:ascii="Arial" w:eastAsia="Times New Roman" w:hAnsi="Arial" w:cs="Arial"/>
                <w:sz w:val="20"/>
                <w:szCs w:val="20"/>
                <w:lang w:eastAsia="ru-RU"/>
              </w:rPr>
            </w:pPr>
            <w:r w:rsidRPr="00E977B2">
              <w:rPr>
                <w:rFonts w:ascii="Arial" w:eastAsia="Times New Roman" w:hAnsi="Arial" w:cs="Arial"/>
                <w:sz w:val="20"/>
                <w:szCs w:val="20"/>
                <w:lang w:eastAsia="ru-RU"/>
              </w:rPr>
              <w:t>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lastRenderedPageBreak/>
              <w:t>2.10. Создание безопасных условий при организации образовательного процесса в общеобразовательных организациях</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2.10.1. Удельный вес числа организаций, имеющих пожарные краны и рукава,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1388" w:type="dxa"/>
            <w:gridSpan w:val="2"/>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18,1</w:t>
            </w:r>
            <w:bookmarkStart w:id="1" w:name="_GoBack"/>
            <w:bookmarkEnd w:id="1"/>
          </w:p>
        </w:tc>
        <w:tc>
          <w:tcPr>
            <w:tcW w:w="1220"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 xml:space="preserve">2.10.2. Удельный вес числа организаций, имеющих дымовые </w:t>
            </w:r>
            <w:proofErr w:type="spellStart"/>
            <w:r w:rsidRPr="00650CA8">
              <w:rPr>
                <w:rFonts w:ascii="Arial" w:eastAsia="Times New Roman" w:hAnsi="Arial" w:cs="Arial"/>
                <w:sz w:val="20"/>
                <w:szCs w:val="20"/>
                <w:lang w:eastAsia="ru-RU"/>
              </w:rPr>
              <w:t>извещатели</w:t>
            </w:r>
            <w:proofErr w:type="spellEnd"/>
            <w:r w:rsidRPr="00650CA8">
              <w:rPr>
                <w:rFonts w:ascii="Arial" w:eastAsia="Times New Roman" w:hAnsi="Arial" w:cs="Arial"/>
                <w:sz w:val="20"/>
                <w:szCs w:val="20"/>
                <w:lang w:eastAsia="ru-RU"/>
              </w:rPr>
              <w:t>,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2.10.3. Удельный вес числа организаций, имеющих "тревожную кнопку",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1388" w:type="dxa"/>
            <w:gridSpan w:val="2"/>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1220"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2.10.4. Удельный вес числа организаций, имеющих охрану,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w:t>
            </w:r>
          </w:p>
        </w:tc>
        <w:tc>
          <w:tcPr>
            <w:tcW w:w="1388" w:type="dxa"/>
            <w:gridSpan w:val="2"/>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75,7</w:t>
            </w:r>
          </w:p>
        </w:tc>
        <w:tc>
          <w:tcPr>
            <w:tcW w:w="1220"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75,7</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2.10.5. Удельный вес числа организаций, имеющих систему видеонаблюдения,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8,3</w:t>
            </w:r>
          </w:p>
        </w:tc>
        <w:tc>
          <w:tcPr>
            <w:tcW w:w="1388" w:type="dxa"/>
            <w:gridSpan w:val="2"/>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12,1</w:t>
            </w:r>
          </w:p>
        </w:tc>
        <w:tc>
          <w:tcPr>
            <w:tcW w:w="1220"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15,1</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2.10.6. Удельный вес числа организаций, здания которых находятся в аварийном состоянии,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88" w:type="dxa"/>
            <w:gridSpan w:val="2"/>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r w:rsidR="00961FAA" w:rsidRPr="00650CA8" w:rsidTr="00650CA8">
        <w:trPr>
          <w:tblCellSpacing w:w="15" w:type="dxa"/>
        </w:trPr>
        <w:tc>
          <w:tcPr>
            <w:tcW w:w="5058" w:type="dxa"/>
            <w:tcBorders>
              <w:left w:val="single" w:sz="6" w:space="0" w:color="000000"/>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r w:rsidRPr="00650CA8">
              <w:rPr>
                <w:rFonts w:ascii="Arial" w:eastAsia="Times New Roman" w:hAnsi="Arial" w:cs="Arial"/>
                <w:sz w:val="20"/>
                <w:szCs w:val="20"/>
                <w:lang w:eastAsia="ru-RU"/>
              </w:rPr>
              <w:t>2.10.7. Удельный вес числа организаций, здания которых требуют капитального ремонта, в общем числе общеобразовательных организаций.</w:t>
            </w:r>
          </w:p>
        </w:tc>
        <w:tc>
          <w:tcPr>
            <w:tcW w:w="679" w:type="dxa"/>
            <w:tcBorders>
              <w:bottom w:val="single" w:sz="6" w:space="0" w:color="000000"/>
              <w:right w:val="single" w:sz="6" w:space="0" w:color="000000"/>
            </w:tcBorders>
            <w:hideMark/>
          </w:tcPr>
          <w:p w:rsidR="00961FAA" w:rsidRPr="00650CA8" w:rsidRDefault="00961FAA" w:rsidP="00961FAA">
            <w:pPr>
              <w:spacing w:after="0" w:line="240" w:lineRule="auto"/>
              <w:rPr>
                <w:rFonts w:ascii="Arial" w:eastAsia="Times New Roman" w:hAnsi="Arial" w:cs="Arial"/>
                <w:sz w:val="20"/>
                <w:szCs w:val="20"/>
                <w:lang w:eastAsia="ru-RU"/>
              </w:rPr>
            </w:pPr>
            <w:proofErr w:type="gramStart"/>
            <w:r w:rsidRPr="00650CA8">
              <w:rPr>
                <w:rFonts w:ascii="Arial" w:eastAsia="Times New Roman" w:hAnsi="Arial" w:cs="Arial"/>
                <w:sz w:val="20"/>
                <w:szCs w:val="20"/>
                <w:lang w:eastAsia="ru-RU"/>
              </w:rPr>
              <w:t>процент</w:t>
            </w:r>
            <w:proofErr w:type="gramEnd"/>
          </w:p>
        </w:tc>
        <w:tc>
          <w:tcPr>
            <w:tcW w:w="1104" w:type="dxa"/>
            <w:tcBorders>
              <w:bottom w:val="single" w:sz="6" w:space="0" w:color="000000"/>
              <w:right w:val="single" w:sz="6" w:space="0" w:color="000000"/>
            </w:tcBorders>
          </w:tcPr>
          <w:p w:rsidR="00961FAA" w:rsidRPr="00650CA8" w:rsidRDefault="00961FAA"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1388" w:type="dxa"/>
            <w:gridSpan w:val="2"/>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220" w:type="dxa"/>
            <w:tcBorders>
              <w:bottom w:val="single" w:sz="6" w:space="0" w:color="000000"/>
              <w:right w:val="single" w:sz="6" w:space="0" w:color="000000"/>
            </w:tcBorders>
          </w:tcPr>
          <w:p w:rsidR="00961FAA" w:rsidRPr="00650CA8" w:rsidRDefault="001A35E9" w:rsidP="00961FA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w:t>
            </w:r>
          </w:p>
        </w:tc>
      </w:tr>
    </w:tbl>
    <w:p w:rsidR="00650CA8" w:rsidRPr="00650CA8" w:rsidRDefault="00650CA8" w:rsidP="00650CA8">
      <w:pPr>
        <w:spacing w:line="240" w:lineRule="auto"/>
        <w:jc w:val="both"/>
        <w:rPr>
          <w:rFonts w:ascii="Arial" w:hAnsi="Arial" w:cs="Arial"/>
          <w:sz w:val="20"/>
          <w:szCs w:val="20"/>
        </w:rPr>
      </w:pPr>
    </w:p>
    <w:p w:rsidR="00DC3D2C" w:rsidRPr="00650CA8" w:rsidRDefault="00DC3D2C" w:rsidP="00DC3D2C">
      <w:pPr>
        <w:spacing w:line="240" w:lineRule="auto"/>
        <w:jc w:val="both"/>
        <w:rPr>
          <w:rFonts w:ascii="Arial" w:hAnsi="Arial" w:cs="Arial"/>
          <w:sz w:val="20"/>
          <w:szCs w:val="20"/>
        </w:rPr>
      </w:pPr>
    </w:p>
    <w:p w:rsidR="00DC3D2C" w:rsidRPr="00650CA8" w:rsidRDefault="00DC3D2C" w:rsidP="00924AD8">
      <w:pPr>
        <w:spacing w:line="240" w:lineRule="auto"/>
        <w:jc w:val="center"/>
        <w:rPr>
          <w:rFonts w:ascii="Arial" w:hAnsi="Arial" w:cs="Arial"/>
          <w:sz w:val="20"/>
          <w:szCs w:val="20"/>
        </w:rPr>
      </w:pPr>
    </w:p>
    <w:p w:rsidR="00DC3D2C" w:rsidRPr="00650CA8" w:rsidRDefault="00DC3D2C" w:rsidP="00924AD8">
      <w:pPr>
        <w:spacing w:line="240" w:lineRule="auto"/>
        <w:jc w:val="center"/>
        <w:rPr>
          <w:rFonts w:ascii="Arial" w:hAnsi="Arial" w:cs="Arial"/>
          <w:sz w:val="20"/>
          <w:szCs w:val="20"/>
        </w:rPr>
      </w:pPr>
    </w:p>
    <w:p w:rsidR="00DC3D2C" w:rsidRPr="00650CA8" w:rsidRDefault="00DC3D2C" w:rsidP="00924AD8">
      <w:pPr>
        <w:spacing w:line="240" w:lineRule="auto"/>
        <w:jc w:val="center"/>
        <w:rPr>
          <w:rFonts w:ascii="Arial" w:hAnsi="Arial" w:cs="Arial"/>
          <w:sz w:val="20"/>
          <w:szCs w:val="20"/>
        </w:rPr>
      </w:pPr>
    </w:p>
    <w:sectPr w:rsidR="00DC3D2C" w:rsidRPr="00650CA8" w:rsidSect="00DC741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1">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FA4872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9C4882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3E8E3C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6"/>
    <w:multiLevelType w:val="multilevel"/>
    <w:tmpl w:val="00000006"/>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3592ADC"/>
    <w:multiLevelType w:val="hybridMultilevel"/>
    <w:tmpl w:val="E3389CA8"/>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
    <w:nsid w:val="040031EA"/>
    <w:multiLevelType w:val="hybridMultilevel"/>
    <w:tmpl w:val="42F6674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4732A4"/>
    <w:multiLevelType w:val="hybridMultilevel"/>
    <w:tmpl w:val="00E806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61149C"/>
    <w:multiLevelType w:val="hybridMultilevel"/>
    <w:tmpl w:val="C6B8F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757631"/>
    <w:multiLevelType w:val="hybridMultilevel"/>
    <w:tmpl w:val="2592A16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86776DD"/>
    <w:multiLevelType w:val="hybridMultilevel"/>
    <w:tmpl w:val="B518008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B97128"/>
    <w:multiLevelType w:val="hybridMultilevel"/>
    <w:tmpl w:val="C43011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715C85"/>
    <w:multiLevelType w:val="hybridMultilevel"/>
    <w:tmpl w:val="4D784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A00E9E"/>
    <w:multiLevelType w:val="hybridMultilevel"/>
    <w:tmpl w:val="FDC88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EA6BB3"/>
    <w:multiLevelType w:val="hybridMultilevel"/>
    <w:tmpl w:val="E26AA0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0C7C39"/>
    <w:multiLevelType w:val="hybridMultilevel"/>
    <w:tmpl w:val="60AC11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236200"/>
    <w:multiLevelType w:val="hybridMultilevel"/>
    <w:tmpl w:val="C004D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AA2977"/>
    <w:multiLevelType w:val="hybridMultilevel"/>
    <w:tmpl w:val="E63C35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5427D5"/>
    <w:multiLevelType w:val="hybridMultilevel"/>
    <w:tmpl w:val="6D828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FF3DEB"/>
    <w:multiLevelType w:val="hybridMultilevel"/>
    <w:tmpl w:val="60F4E9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630CDA"/>
    <w:multiLevelType w:val="hybridMultilevel"/>
    <w:tmpl w:val="7F7402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BA19F9"/>
    <w:multiLevelType w:val="hybridMultilevel"/>
    <w:tmpl w:val="AC769F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751409"/>
    <w:multiLevelType w:val="hybridMultilevel"/>
    <w:tmpl w:val="A0929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5EE3C83"/>
    <w:multiLevelType w:val="hybridMultilevel"/>
    <w:tmpl w:val="6F8A6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AF7A8F"/>
    <w:multiLevelType w:val="hybridMultilevel"/>
    <w:tmpl w:val="460459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9C0AEE"/>
    <w:multiLevelType w:val="hybridMultilevel"/>
    <w:tmpl w:val="F22630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6">
    <w:nsid w:val="535B18BF"/>
    <w:multiLevelType w:val="hybridMultilevel"/>
    <w:tmpl w:val="B4BE7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F130D1"/>
    <w:multiLevelType w:val="hybridMultilevel"/>
    <w:tmpl w:val="123C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AB3FAF"/>
    <w:multiLevelType w:val="hybridMultilevel"/>
    <w:tmpl w:val="8D486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354493"/>
    <w:multiLevelType w:val="hybridMultilevel"/>
    <w:tmpl w:val="E6062BBA"/>
    <w:lvl w:ilvl="0" w:tplc="04190001">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8005DC"/>
    <w:multiLevelType w:val="hybridMultilevel"/>
    <w:tmpl w:val="F6D8775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804B3B"/>
    <w:multiLevelType w:val="hybridMultilevel"/>
    <w:tmpl w:val="995CE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9F3586B"/>
    <w:multiLevelType w:val="hybridMultilevel"/>
    <w:tmpl w:val="DD3609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DE2533C"/>
    <w:multiLevelType w:val="hybridMultilevel"/>
    <w:tmpl w:val="FD1603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ED53B5"/>
    <w:multiLevelType w:val="hybridMultilevel"/>
    <w:tmpl w:val="34E6E7E8"/>
    <w:lvl w:ilvl="0" w:tplc="3336FAFA">
      <w:start w:val="1"/>
      <w:numFmt w:val="bullet"/>
      <w:lvlText w:val="-"/>
      <w:lvlJc w:val="left"/>
      <w:pPr>
        <w:tabs>
          <w:tab w:val="num" w:pos="720"/>
        </w:tabs>
        <w:ind w:left="720" w:hanging="360"/>
      </w:pPr>
      <w:rPr>
        <w:rFonts w:ascii="Times New Roman" w:hAnsi="Times New Roman" w:hint="default"/>
      </w:rPr>
    </w:lvl>
    <w:lvl w:ilvl="1" w:tplc="D6262870" w:tentative="1">
      <w:start w:val="1"/>
      <w:numFmt w:val="bullet"/>
      <w:lvlText w:val="-"/>
      <w:lvlJc w:val="left"/>
      <w:pPr>
        <w:tabs>
          <w:tab w:val="num" w:pos="1440"/>
        </w:tabs>
        <w:ind w:left="1440" w:hanging="360"/>
      </w:pPr>
      <w:rPr>
        <w:rFonts w:ascii="Times New Roman" w:hAnsi="Times New Roman" w:hint="default"/>
      </w:rPr>
    </w:lvl>
    <w:lvl w:ilvl="2" w:tplc="C53640D8" w:tentative="1">
      <w:start w:val="1"/>
      <w:numFmt w:val="bullet"/>
      <w:lvlText w:val="-"/>
      <w:lvlJc w:val="left"/>
      <w:pPr>
        <w:tabs>
          <w:tab w:val="num" w:pos="2160"/>
        </w:tabs>
        <w:ind w:left="2160" w:hanging="360"/>
      </w:pPr>
      <w:rPr>
        <w:rFonts w:ascii="Times New Roman" w:hAnsi="Times New Roman" w:hint="default"/>
      </w:rPr>
    </w:lvl>
    <w:lvl w:ilvl="3" w:tplc="30D85DA0" w:tentative="1">
      <w:start w:val="1"/>
      <w:numFmt w:val="bullet"/>
      <w:lvlText w:val="-"/>
      <w:lvlJc w:val="left"/>
      <w:pPr>
        <w:tabs>
          <w:tab w:val="num" w:pos="2880"/>
        </w:tabs>
        <w:ind w:left="2880" w:hanging="360"/>
      </w:pPr>
      <w:rPr>
        <w:rFonts w:ascii="Times New Roman" w:hAnsi="Times New Roman" w:hint="default"/>
      </w:rPr>
    </w:lvl>
    <w:lvl w:ilvl="4" w:tplc="4FD2A7E8" w:tentative="1">
      <w:start w:val="1"/>
      <w:numFmt w:val="bullet"/>
      <w:lvlText w:val="-"/>
      <w:lvlJc w:val="left"/>
      <w:pPr>
        <w:tabs>
          <w:tab w:val="num" w:pos="3600"/>
        </w:tabs>
        <w:ind w:left="3600" w:hanging="360"/>
      </w:pPr>
      <w:rPr>
        <w:rFonts w:ascii="Times New Roman" w:hAnsi="Times New Roman" w:hint="default"/>
      </w:rPr>
    </w:lvl>
    <w:lvl w:ilvl="5" w:tplc="F956029C" w:tentative="1">
      <w:start w:val="1"/>
      <w:numFmt w:val="bullet"/>
      <w:lvlText w:val="-"/>
      <w:lvlJc w:val="left"/>
      <w:pPr>
        <w:tabs>
          <w:tab w:val="num" w:pos="4320"/>
        </w:tabs>
        <w:ind w:left="4320" w:hanging="360"/>
      </w:pPr>
      <w:rPr>
        <w:rFonts w:ascii="Times New Roman" w:hAnsi="Times New Roman" w:hint="default"/>
      </w:rPr>
    </w:lvl>
    <w:lvl w:ilvl="6" w:tplc="6040CA4C" w:tentative="1">
      <w:start w:val="1"/>
      <w:numFmt w:val="bullet"/>
      <w:lvlText w:val="-"/>
      <w:lvlJc w:val="left"/>
      <w:pPr>
        <w:tabs>
          <w:tab w:val="num" w:pos="5040"/>
        </w:tabs>
        <w:ind w:left="5040" w:hanging="360"/>
      </w:pPr>
      <w:rPr>
        <w:rFonts w:ascii="Times New Roman" w:hAnsi="Times New Roman" w:hint="default"/>
      </w:rPr>
    </w:lvl>
    <w:lvl w:ilvl="7" w:tplc="5CC0A43C" w:tentative="1">
      <w:start w:val="1"/>
      <w:numFmt w:val="bullet"/>
      <w:lvlText w:val="-"/>
      <w:lvlJc w:val="left"/>
      <w:pPr>
        <w:tabs>
          <w:tab w:val="num" w:pos="5760"/>
        </w:tabs>
        <w:ind w:left="5760" w:hanging="360"/>
      </w:pPr>
      <w:rPr>
        <w:rFonts w:ascii="Times New Roman" w:hAnsi="Times New Roman" w:hint="default"/>
      </w:rPr>
    </w:lvl>
    <w:lvl w:ilvl="8" w:tplc="263400C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127C8B"/>
    <w:multiLevelType w:val="hybridMultilevel"/>
    <w:tmpl w:val="6F70BC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8A6AC9"/>
    <w:multiLevelType w:val="hybridMultilevel"/>
    <w:tmpl w:val="7B803C8A"/>
    <w:lvl w:ilvl="0" w:tplc="C5EA3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06891"/>
    <w:multiLevelType w:val="hybridMultilevel"/>
    <w:tmpl w:val="B33474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A5F6A65"/>
    <w:multiLevelType w:val="hybridMultilevel"/>
    <w:tmpl w:val="F9DCF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9A2EB5"/>
    <w:multiLevelType w:val="hybridMultilevel"/>
    <w:tmpl w:val="0B2E598C"/>
    <w:lvl w:ilvl="0" w:tplc="A5426088">
      <w:start w:val="1"/>
      <w:numFmt w:val="bullet"/>
      <w:lvlText w:val="-"/>
      <w:lvlJc w:val="left"/>
      <w:pPr>
        <w:tabs>
          <w:tab w:val="num" w:pos="720"/>
        </w:tabs>
        <w:ind w:left="720" w:hanging="360"/>
      </w:pPr>
      <w:rPr>
        <w:rFonts w:ascii="Times New Roman" w:hAnsi="Times New Roman" w:hint="default"/>
      </w:rPr>
    </w:lvl>
    <w:lvl w:ilvl="1" w:tplc="DF52CCF8" w:tentative="1">
      <w:start w:val="1"/>
      <w:numFmt w:val="bullet"/>
      <w:lvlText w:val="-"/>
      <w:lvlJc w:val="left"/>
      <w:pPr>
        <w:tabs>
          <w:tab w:val="num" w:pos="1440"/>
        </w:tabs>
        <w:ind w:left="1440" w:hanging="360"/>
      </w:pPr>
      <w:rPr>
        <w:rFonts w:ascii="Times New Roman" w:hAnsi="Times New Roman" w:hint="default"/>
      </w:rPr>
    </w:lvl>
    <w:lvl w:ilvl="2" w:tplc="FC5A9C2E" w:tentative="1">
      <w:start w:val="1"/>
      <w:numFmt w:val="bullet"/>
      <w:lvlText w:val="-"/>
      <w:lvlJc w:val="left"/>
      <w:pPr>
        <w:tabs>
          <w:tab w:val="num" w:pos="2160"/>
        </w:tabs>
        <w:ind w:left="2160" w:hanging="360"/>
      </w:pPr>
      <w:rPr>
        <w:rFonts w:ascii="Times New Roman" w:hAnsi="Times New Roman" w:hint="default"/>
      </w:rPr>
    </w:lvl>
    <w:lvl w:ilvl="3" w:tplc="0308AB1A" w:tentative="1">
      <w:start w:val="1"/>
      <w:numFmt w:val="bullet"/>
      <w:lvlText w:val="-"/>
      <w:lvlJc w:val="left"/>
      <w:pPr>
        <w:tabs>
          <w:tab w:val="num" w:pos="2880"/>
        </w:tabs>
        <w:ind w:left="2880" w:hanging="360"/>
      </w:pPr>
      <w:rPr>
        <w:rFonts w:ascii="Times New Roman" w:hAnsi="Times New Roman" w:hint="default"/>
      </w:rPr>
    </w:lvl>
    <w:lvl w:ilvl="4" w:tplc="6E10B768" w:tentative="1">
      <w:start w:val="1"/>
      <w:numFmt w:val="bullet"/>
      <w:lvlText w:val="-"/>
      <w:lvlJc w:val="left"/>
      <w:pPr>
        <w:tabs>
          <w:tab w:val="num" w:pos="3600"/>
        </w:tabs>
        <w:ind w:left="3600" w:hanging="360"/>
      </w:pPr>
      <w:rPr>
        <w:rFonts w:ascii="Times New Roman" w:hAnsi="Times New Roman" w:hint="default"/>
      </w:rPr>
    </w:lvl>
    <w:lvl w:ilvl="5" w:tplc="AE86F24C" w:tentative="1">
      <w:start w:val="1"/>
      <w:numFmt w:val="bullet"/>
      <w:lvlText w:val="-"/>
      <w:lvlJc w:val="left"/>
      <w:pPr>
        <w:tabs>
          <w:tab w:val="num" w:pos="4320"/>
        </w:tabs>
        <w:ind w:left="4320" w:hanging="360"/>
      </w:pPr>
      <w:rPr>
        <w:rFonts w:ascii="Times New Roman" w:hAnsi="Times New Roman" w:hint="default"/>
      </w:rPr>
    </w:lvl>
    <w:lvl w:ilvl="6" w:tplc="13F62CCA" w:tentative="1">
      <w:start w:val="1"/>
      <w:numFmt w:val="bullet"/>
      <w:lvlText w:val="-"/>
      <w:lvlJc w:val="left"/>
      <w:pPr>
        <w:tabs>
          <w:tab w:val="num" w:pos="5040"/>
        </w:tabs>
        <w:ind w:left="5040" w:hanging="360"/>
      </w:pPr>
      <w:rPr>
        <w:rFonts w:ascii="Times New Roman" w:hAnsi="Times New Roman" w:hint="default"/>
      </w:rPr>
    </w:lvl>
    <w:lvl w:ilvl="7" w:tplc="90B63858" w:tentative="1">
      <w:start w:val="1"/>
      <w:numFmt w:val="bullet"/>
      <w:lvlText w:val="-"/>
      <w:lvlJc w:val="left"/>
      <w:pPr>
        <w:tabs>
          <w:tab w:val="num" w:pos="5760"/>
        </w:tabs>
        <w:ind w:left="5760" w:hanging="360"/>
      </w:pPr>
      <w:rPr>
        <w:rFonts w:ascii="Times New Roman" w:hAnsi="Times New Roman" w:hint="default"/>
      </w:rPr>
    </w:lvl>
    <w:lvl w:ilvl="8" w:tplc="0FE6339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27678E"/>
    <w:multiLevelType w:val="hybridMultilevel"/>
    <w:tmpl w:val="DEE2105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0D2258"/>
    <w:multiLevelType w:val="hybridMultilevel"/>
    <w:tmpl w:val="A5148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960163"/>
    <w:multiLevelType w:val="hybridMultilevel"/>
    <w:tmpl w:val="CB58A6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num>
  <w:num w:numId="2">
    <w:abstractNumId w:val="26"/>
  </w:num>
  <w:num w:numId="3">
    <w:abstractNumId w:val="2"/>
  </w:num>
  <w:num w:numId="4">
    <w:abstractNumId w:val="1"/>
  </w:num>
  <w:num w:numId="5">
    <w:abstractNumId w:val="0"/>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8"/>
  </w:num>
  <w:num w:numId="39">
    <w:abstractNumId w:val="11"/>
  </w:num>
  <w:num w:numId="40">
    <w:abstractNumId w:val="32"/>
  </w:num>
  <w:num w:numId="41">
    <w:abstractNumId w:val="34"/>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5DE4"/>
    <w:rsid w:val="000033DA"/>
    <w:rsid w:val="000252CD"/>
    <w:rsid w:val="000313FE"/>
    <w:rsid w:val="0003211F"/>
    <w:rsid w:val="00040EC1"/>
    <w:rsid w:val="00066C87"/>
    <w:rsid w:val="00073146"/>
    <w:rsid w:val="00093340"/>
    <w:rsid w:val="000B2D04"/>
    <w:rsid w:val="000E15CE"/>
    <w:rsid w:val="000E5CB4"/>
    <w:rsid w:val="001452DB"/>
    <w:rsid w:val="00151885"/>
    <w:rsid w:val="00157278"/>
    <w:rsid w:val="001A35E9"/>
    <w:rsid w:val="001B1EFB"/>
    <w:rsid w:val="001B2E35"/>
    <w:rsid w:val="001C6D11"/>
    <w:rsid w:val="001D489C"/>
    <w:rsid w:val="001D765F"/>
    <w:rsid w:val="001E3A37"/>
    <w:rsid w:val="00202374"/>
    <w:rsid w:val="00223A3C"/>
    <w:rsid w:val="00227E88"/>
    <w:rsid w:val="00236016"/>
    <w:rsid w:val="00240750"/>
    <w:rsid w:val="002440D4"/>
    <w:rsid w:val="002531FD"/>
    <w:rsid w:val="002808BF"/>
    <w:rsid w:val="00282D4E"/>
    <w:rsid w:val="002A6B29"/>
    <w:rsid w:val="002B0523"/>
    <w:rsid w:val="002F38FF"/>
    <w:rsid w:val="00302EA6"/>
    <w:rsid w:val="0030538F"/>
    <w:rsid w:val="00315433"/>
    <w:rsid w:val="00316E93"/>
    <w:rsid w:val="0036307C"/>
    <w:rsid w:val="003715C8"/>
    <w:rsid w:val="00380155"/>
    <w:rsid w:val="00386869"/>
    <w:rsid w:val="003904DF"/>
    <w:rsid w:val="003A2C9F"/>
    <w:rsid w:val="003A4246"/>
    <w:rsid w:val="003F129F"/>
    <w:rsid w:val="0041105D"/>
    <w:rsid w:val="0041673E"/>
    <w:rsid w:val="0042635F"/>
    <w:rsid w:val="00465463"/>
    <w:rsid w:val="00470F83"/>
    <w:rsid w:val="004B504B"/>
    <w:rsid w:val="004C1C90"/>
    <w:rsid w:val="004D041E"/>
    <w:rsid w:val="004F4D7C"/>
    <w:rsid w:val="00580B3E"/>
    <w:rsid w:val="0058164A"/>
    <w:rsid w:val="005A314D"/>
    <w:rsid w:val="005D472A"/>
    <w:rsid w:val="005F416E"/>
    <w:rsid w:val="005F6A46"/>
    <w:rsid w:val="005F79B4"/>
    <w:rsid w:val="006122E2"/>
    <w:rsid w:val="00613F8B"/>
    <w:rsid w:val="006302E5"/>
    <w:rsid w:val="00634DB9"/>
    <w:rsid w:val="00637D29"/>
    <w:rsid w:val="00640434"/>
    <w:rsid w:val="00644787"/>
    <w:rsid w:val="00650CA8"/>
    <w:rsid w:val="006522B3"/>
    <w:rsid w:val="0066175B"/>
    <w:rsid w:val="00663586"/>
    <w:rsid w:val="006A5573"/>
    <w:rsid w:val="006A5CC1"/>
    <w:rsid w:val="006F20DA"/>
    <w:rsid w:val="006F6736"/>
    <w:rsid w:val="00733258"/>
    <w:rsid w:val="007333D5"/>
    <w:rsid w:val="00741961"/>
    <w:rsid w:val="007526D9"/>
    <w:rsid w:val="007908D2"/>
    <w:rsid w:val="007965EA"/>
    <w:rsid w:val="007A0049"/>
    <w:rsid w:val="007B2E82"/>
    <w:rsid w:val="007B5648"/>
    <w:rsid w:val="007C57FB"/>
    <w:rsid w:val="007C7777"/>
    <w:rsid w:val="007E2AEC"/>
    <w:rsid w:val="007F2547"/>
    <w:rsid w:val="007F5DE4"/>
    <w:rsid w:val="007F613A"/>
    <w:rsid w:val="0080116F"/>
    <w:rsid w:val="00803B8C"/>
    <w:rsid w:val="00813DC0"/>
    <w:rsid w:val="00826755"/>
    <w:rsid w:val="00831D80"/>
    <w:rsid w:val="0085248F"/>
    <w:rsid w:val="008705F3"/>
    <w:rsid w:val="00884355"/>
    <w:rsid w:val="00884567"/>
    <w:rsid w:val="008A6975"/>
    <w:rsid w:val="008B6BB7"/>
    <w:rsid w:val="008B7517"/>
    <w:rsid w:val="008C3FAF"/>
    <w:rsid w:val="008E76FE"/>
    <w:rsid w:val="00902772"/>
    <w:rsid w:val="0090389D"/>
    <w:rsid w:val="0092078B"/>
    <w:rsid w:val="00924AD8"/>
    <w:rsid w:val="00932B04"/>
    <w:rsid w:val="00946839"/>
    <w:rsid w:val="00961FAA"/>
    <w:rsid w:val="00982047"/>
    <w:rsid w:val="009A544E"/>
    <w:rsid w:val="009E5CF0"/>
    <w:rsid w:val="00A018A9"/>
    <w:rsid w:val="00A0477F"/>
    <w:rsid w:val="00A12F89"/>
    <w:rsid w:val="00A13D94"/>
    <w:rsid w:val="00A1601A"/>
    <w:rsid w:val="00A36F07"/>
    <w:rsid w:val="00A41F84"/>
    <w:rsid w:val="00A52BA8"/>
    <w:rsid w:val="00A95139"/>
    <w:rsid w:val="00AD266C"/>
    <w:rsid w:val="00AD2DB5"/>
    <w:rsid w:val="00AD3E1A"/>
    <w:rsid w:val="00AF4616"/>
    <w:rsid w:val="00B200F3"/>
    <w:rsid w:val="00B26860"/>
    <w:rsid w:val="00B524B3"/>
    <w:rsid w:val="00B60866"/>
    <w:rsid w:val="00B81F52"/>
    <w:rsid w:val="00BA34E3"/>
    <w:rsid w:val="00BB68E3"/>
    <w:rsid w:val="00BE7D63"/>
    <w:rsid w:val="00BF1251"/>
    <w:rsid w:val="00C06C38"/>
    <w:rsid w:val="00C245C8"/>
    <w:rsid w:val="00C802EF"/>
    <w:rsid w:val="00C86ADC"/>
    <w:rsid w:val="00C922F6"/>
    <w:rsid w:val="00CB37B9"/>
    <w:rsid w:val="00CE712D"/>
    <w:rsid w:val="00CF5A99"/>
    <w:rsid w:val="00D37AE9"/>
    <w:rsid w:val="00D43479"/>
    <w:rsid w:val="00D456E4"/>
    <w:rsid w:val="00D45A5C"/>
    <w:rsid w:val="00D45CB9"/>
    <w:rsid w:val="00D610F0"/>
    <w:rsid w:val="00D65875"/>
    <w:rsid w:val="00D752DF"/>
    <w:rsid w:val="00D804DA"/>
    <w:rsid w:val="00D84556"/>
    <w:rsid w:val="00DB719E"/>
    <w:rsid w:val="00DC3D2C"/>
    <w:rsid w:val="00DC7410"/>
    <w:rsid w:val="00DD006F"/>
    <w:rsid w:val="00DE4ED5"/>
    <w:rsid w:val="00DF1657"/>
    <w:rsid w:val="00E16E24"/>
    <w:rsid w:val="00E705ED"/>
    <w:rsid w:val="00E73F16"/>
    <w:rsid w:val="00E977B2"/>
    <w:rsid w:val="00EA5A5A"/>
    <w:rsid w:val="00EC2963"/>
    <w:rsid w:val="00EC6348"/>
    <w:rsid w:val="00F07025"/>
    <w:rsid w:val="00F15364"/>
    <w:rsid w:val="00F249AE"/>
    <w:rsid w:val="00F40BD2"/>
    <w:rsid w:val="00F42E03"/>
    <w:rsid w:val="00F81C86"/>
    <w:rsid w:val="00F86A86"/>
    <w:rsid w:val="00FB1BE3"/>
    <w:rsid w:val="00FD2DFD"/>
    <w:rsid w:val="00FD6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6ECAB6-47E8-45C2-94D7-CB57CCB7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7D63"/>
  </w:style>
  <w:style w:type="paragraph" w:styleId="1">
    <w:name w:val="heading 1"/>
    <w:basedOn w:val="a0"/>
    <w:next w:val="a0"/>
    <w:link w:val="10"/>
    <w:qFormat/>
    <w:rsid w:val="007965EA"/>
    <w:pPr>
      <w:keepNext/>
      <w:spacing w:after="0" w:line="240" w:lineRule="auto"/>
      <w:jc w:val="center"/>
      <w:outlineLvl w:val="0"/>
    </w:pPr>
    <w:rPr>
      <w:rFonts w:ascii="Arial" w:eastAsia="Times New Roman" w:hAnsi="Arial" w:cs="Arial"/>
      <w:sz w:val="28"/>
      <w:szCs w:val="24"/>
      <w:lang w:eastAsia="ru-RU"/>
    </w:rPr>
  </w:style>
  <w:style w:type="paragraph" w:styleId="20">
    <w:name w:val="heading 2"/>
    <w:basedOn w:val="a0"/>
    <w:link w:val="21"/>
    <w:qFormat/>
    <w:rsid w:val="00F42E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next w:val="a0"/>
    <w:link w:val="31"/>
    <w:qFormat/>
    <w:rsid w:val="00A0477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A0477F"/>
    <w:pPr>
      <w:keepNext/>
      <w:spacing w:after="0" w:line="240" w:lineRule="auto"/>
      <w:jc w:val="center"/>
      <w:outlineLvl w:val="3"/>
    </w:pPr>
    <w:rPr>
      <w:rFonts w:ascii="Times New Roman" w:eastAsia="Times New Roman" w:hAnsi="Times New Roman" w:cs="Times New Roman"/>
      <w:b/>
      <w:bCs/>
      <w:sz w:val="32"/>
      <w:szCs w:val="24"/>
      <w:lang w:eastAsia="ru-RU"/>
    </w:rPr>
  </w:style>
  <w:style w:type="paragraph" w:styleId="7">
    <w:name w:val="heading 7"/>
    <w:basedOn w:val="a0"/>
    <w:next w:val="a0"/>
    <w:link w:val="70"/>
    <w:qFormat/>
    <w:rsid w:val="00A0477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A047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C3D2C"/>
    <w:pPr>
      <w:ind w:left="720"/>
      <w:contextualSpacing/>
    </w:pPr>
  </w:style>
  <w:style w:type="paragraph" w:styleId="a5">
    <w:name w:val="Body Text"/>
    <w:aliases w:val=" Знак"/>
    <w:basedOn w:val="a0"/>
    <w:link w:val="a6"/>
    <w:unhideWhenUsed/>
    <w:rsid w:val="00DC3D2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aliases w:val=" Знак Знак"/>
    <w:basedOn w:val="a1"/>
    <w:link w:val="a5"/>
    <w:rsid w:val="00DC3D2C"/>
    <w:rPr>
      <w:rFonts w:ascii="Times New Roman" w:eastAsia="Times New Roman" w:hAnsi="Times New Roman" w:cs="Times New Roman"/>
      <w:sz w:val="28"/>
      <w:szCs w:val="20"/>
      <w:lang w:eastAsia="ru-RU"/>
    </w:rPr>
  </w:style>
  <w:style w:type="table" w:styleId="a7">
    <w:name w:val="Table Grid"/>
    <w:basedOn w:val="a2"/>
    <w:rsid w:val="00DC3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0"/>
    <w:unhideWhenUsed/>
    <w:qFormat/>
    <w:rsid w:val="00DC3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nhideWhenUsed/>
    <w:rsid w:val="00650CA8"/>
    <w:rPr>
      <w:color w:val="0563C1" w:themeColor="hyperlink"/>
      <w:u w:val="single"/>
    </w:rPr>
  </w:style>
  <w:style w:type="paragraph" w:styleId="aa">
    <w:name w:val="Balloon Text"/>
    <w:basedOn w:val="a0"/>
    <w:link w:val="ab"/>
    <w:semiHidden/>
    <w:unhideWhenUsed/>
    <w:rsid w:val="00650CA8"/>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650CA8"/>
    <w:rPr>
      <w:rFonts w:ascii="Segoe UI" w:hAnsi="Segoe UI" w:cs="Segoe UI"/>
      <w:sz w:val="18"/>
      <w:szCs w:val="18"/>
    </w:rPr>
  </w:style>
  <w:style w:type="character" w:customStyle="1" w:styleId="21">
    <w:name w:val="Заголовок 2 Знак"/>
    <w:basedOn w:val="a1"/>
    <w:link w:val="20"/>
    <w:rsid w:val="00F42E03"/>
    <w:rPr>
      <w:rFonts w:ascii="Times New Roman" w:eastAsia="Times New Roman" w:hAnsi="Times New Roman" w:cs="Times New Roman"/>
      <w:b/>
      <w:bCs/>
      <w:sz w:val="36"/>
      <w:szCs w:val="36"/>
      <w:lang w:eastAsia="ru-RU"/>
    </w:rPr>
  </w:style>
  <w:style w:type="character" w:customStyle="1" w:styleId="apple-converted-space">
    <w:name w:val="apple-converted-space"/>
    <w:basedOn w:val="a1"/>
    <w:uiPriority w:val="99"/>
    <w:rsid w:val="00F42E03"/>
  </w:style>
  <w:style w:type="character" w:customStyle="1" w:styleId="mw-headline">
    <w:name w:val="mw-headline"/>
    <w:basedOn w:val="a1"/>
    <w:rsid w:val="00F42E03"/>
  </w:style>
  <w:style w:type="character" w:customStyle="1" w:styleId="mw-editsection">
    <w:name w:val="mw-editsection"/>
    <w:basedOn w:val="a1"/>
    <w:rsid w:val="00F42E03"/>
  </w:style>
  <w:style w:type="character" w:customStyle="1" w:styleId="mw-editsection-bracket">
    <w:name w:val="mw-editsection-bracket"/>
    <w:basedOn w:val="a1"/>
    <w:rsid w:val="00F42E03"/>
  </w:style>
  <w:style w:type="character" w:customStyle="1" w:styleId="mw-editsection-divider">
    <w:name w:val="mw-editsection-divider"/>
    <w:basedOn w:val="a1"/>
    <w:rsid w:val="00F42E03"/>
  </w:style>
  <w:style w:type="paragraph" w:customStyle="1" w:styleId="ConsPlusNormal">
    <w:name w:val="ConsPlusNormal"/>
    <w:uiPriority w:val="99"/>
    <w:rsid w:val="00A95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Стиль"/>
    <w:rsid w:val="00831D80"/>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rsid w:val="00DB719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DB719E"/>
    <w:rPr>
      <w:rFonts w:ascii="Times New Roman" w:eastAsia="Times New Roman" w:hAnsi="Times New Roman" w:cs="Times New Roman"/>
      <w:sz w:val="16"/>
      <w:szCs w:val="16"/>
      <w:lang w:eastAsia="ru-RU"/>
    </w:rPr>
  </w:style>
  <w:style w:type="paragraph" w:customStyle="1" w:styleId="11">
    <w:name w:val="Абзац списка1"/>
    <w:basedOn w:val="a0"/>
    <w:uiPriority w:val="99"/>
    <w:rsid w:val="00DB719E"/>
    <w:pPr>
      <w:spacing w:after="0" w:line="240" w:lineRule="auto"/>
      <w:ind w:left="720"/>
    </w:pPr>
    <w:rPr>
      <w:rFonts w:ascii="Times New Roman" w:eastAsia="Calibri" w:hAnsi="Times New Roman" w:cs="Times New Roman"/>
      <w:sz w:val="24"/>
      <w:szCs w:val="24"/>
      <w:lang w:eastAsia="ru-RU"/>
    </w:rPr>
  </w:style>
  <w:style w:type="character" w:customStyle="1" w:styleId="10">
    <w:name w:val="Заголовок 1 Знак"/>
    <w:basedOn w:val="a1"/>
    <w:link w:val="1"/>
    <w:rsid w:val="007965EA"/>
    <w:rPr>
      <w:rFonts w:ascii="Arial" w:eastAsia="Times New Roman" w:hAnsi="Arial" w:cs="Arial"/>
      <w:sz w:val="28"/>
      <w:szCs w:val="24"/>
      <w:lang w:eastAsia="ru-RU"/>
    </w:rPr>
  </w:style>
  <w:style w:type="paragraph" w:styleId="ad">
    <w:name w:val="footer"/>
    <w:basedOn w:val="a0"/>
    <w:link w:val="ae"/>
    <w:rsid w:val="007965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rsid w:val="007965EA"/>
    <w:rPr>
      <w:rFonts w:ascii="Times New Roman" w:eastAsia="Times New Roman" w:hAnsi="Times New Roman" w:cs="Times New Roman"/>
      <w:sz w:val="24"/>
      <w:szCs w:val="24"/>
      <w:lang w:eastAsia="ru-RU"/>
    </w:rPr>
  </w:style>
  <w:style w:type="character" w:styleId="af">
    <w:name w:val="page number"/>
    <w:basedOn w:val="a1"/>
    <w:rsid w:val="007965EA"/>
  </w:style>
  <w:style w:type="paragraph" w:styleId="22">
    <w:name w:val="Body Text Indent 2"/>
    <w:basedOn w:val="a0"/>
    <w:link w:val="23"/>
    <w:rsid w:val="007965E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7965EA"/>
    <w:rPr>
      <w:rFonts w:ascii="Times New Roman" w:eastAsia="Times New Roman" w:hAnsi="Times New Roman" w:cs="Times New Roman"/>
      <w:sz w:val="24"/>
      <w:szCs w:val="24"/>
      <w:lang w:eastAsia="ru-RU"/>
    </w:rPr>
  </w:style>
  <w:style w:type="paragraph" w:styleId="af0">
    <w:name w:val="Plain Text"/>
    <w:basedOn w:val="a0"/>
    <w:link w:val="af1"/>
    <w:rsid w:val="007965E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7965EA"/>
    <w:rPr>
      <w:rFonts w:ascii="Courier New" w:eastAsia="Times New Roman" w:hAnsi="Courier New" w:cs="Courier New"/>
      <w:sz w:val="20"/>
      <w:szCs w:val="20"/>
      <w:lang w:eastAsia="ru-RU"/>
    </w:rPr>
  </w:style>
  <w:style w:type="paragraph" w:styleId="af2">
    <w:name w:val="Body Text Indent"/>
    <w:basedOn w:val="a0"/>
    <w:link w:val="af3"/>
    <w:rsid w:val="007965E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7965EA"/>
    <w:rPr>
      <w:rFonts w:ascii="Times New Roman" w:eastAsia="Times New Roman" w:hAnsi="Times New Roman" w:cs="Times New Roman"/>
      <w:sz w:val="24"/>
      <w:szCs w:val="24"/>
      <w:lang w:eastAsia="ru-RU"/>
    </w:rPr>
  </w:style>
  <w:style w:type="paragraph" w:customStyle="1" w:styleId="ConsPlusTitle">
    <w:name w:val="ConsPlusTitle"/>
    <w:rsid w:val="007965EA"/>
    <w:pPr>
      <w:autoSpaceDE w:val="0"/>
      <w:autoSpaceDN w:val="0"/>
      <w:adjustRightInd w:val="0"/>
      <w:spacing w:after="0" w:line="240" w:lineRule="auto"/>
    </w:pPr>
    <w:rPr>
      <w:rFonts w:ascii="Arial" w:eastAsia="Times New Roman" w:hAnsi="Arial" w:cs="Arial"/>
      <w:b/>
      <w:bCs/>
      <w:sz w:val="28"/>
      <w:szCs w:val="28"/>
      <w:lang w:eastAsia="ru-RU"/>
    </w:rPr>
  </w:style>
  <w:style w:type="paragraph" w:styleId="af4">
    <w:name w:val="header"/>
    <w:basedOn w:val="a0"/>
    <w:link w:val="af5"/>
    <w:rsid w:val="007965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rsid w:val="007965EA"/>
    <w:rPr>
      <w:rFonts w:ascii="Times New Roman" w:eastAsia="Times New Roman" w:hAnsi="Times New Roman" w:cs="Times New Roman"/>
      <w:sz w:val="24"/>
      <w:szCs w:val="24"/>
      <w:lang w:eastAsia="ru-RU"/>
    </w:rPr>
  </w:style>
  <w:style w:type="paragraph" w:customStyle="1" w:styleId="af6">
    <w:name w:val="Знак"/>
    <w:basedOn w:val="a0"/>
    <w:rsid w:val="007965EA"/>
    <w:pPr>
      <w:spacing w:line="240" w:lineRule="exact"/>
    </w:pPr>
    <w:rPr>
      <w:rFonts w:ascii="Verdana" w:eastAsia="Times New Roman" w:hAnsi="Verdana" w:cs="Times New Roman"/>
      <w:sz w:val="20"/>
      <w:szCs w:val="20"/>
      <w:lang w:val="en-US"/>
    </w:rPr>
  </w:style>
  <w:style w:type="character" w:customStyle="1" w:styleId="eattr1">
    <w:name w:val="eattr1"/>
    <w:basedOn w:val="a1"/>
    <w:rsid w:val="007965EA"/>
  </w:style>
  <w:style w:type="paragraph" w:customStyle="1" w:styleId="af7">
    <w:name w:val="Содержимое таблицы"/>
    <w:basedOn w:val="a0"/>
    <w:rsid w:val="007965EA"/>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af8">
    <w:name w:val="Знак Знак Знак Знак"/>
    <w:basedOn w:val="a0"/>
    <w:rsid w:val="00066C87"/>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lock Text"/>
    <w:basedOn w:val="a0"/>
    <w:rsid w:val="00066C87"/>
    <w:pPr>
      <w:shd w:val="clear" w:color="auto" w:fill="FFFFFF"/>
      <w:spacing w:after="0" w:line="317" w:lineRule="exact"/>
      <w:ind w:left="5" w:right="19" w:firstLine="710"/>
      <w:jc w:val="both"/>
    </w:pPr>
    <w:rPr>
      <w:rFonts w:ascii="Times New Roman" w:eastAsia="Times New Roman" w:hAnsi="Times New Roman" w:cs="Times New Roman"/>
      <w:sz w:val="28"/>
      <w:szCs w:val="24"/>
      <w:lang w:eastAsia="ru-RU"/>
    </w:rPr>
  </w:style>
  <w:style w:type="paragraph" w:customStyle="1" w:styleId="211">
    <w:name w:val="Знак2 Знак Знак1 Знак1 Знак Знак Знак Знак Знак Знак Знак Знак Знак Знак Знак Знак"/>
    <w:basedOn w:val="a0"/>
    <w:rsid w:val="0030538F"/>
    <w:pPr>
      <w:spacing w:line="240" w:lineRule="exact"/>
    </w:pPr>
    <w:rPr>
      <w:rFonts w:ascii="Verdana" w:eastAsia="Times New Roman" w:hAnsi="Verdana" w:cs="Times New Roman"/>
      <w:sz w:val="20"/>
      <w:szCs w:val="20"/>
      <w:lang w:val="en-US"/>
    </w:rPr>
  </w:style>
  <w:style w:type="paragraph" w:styleId="24">
    <w:name w:val="Body Text 2"/>
    <w:basedOn w:val="a0"/>
    <w:link w:val="25"/>
    <w:unhideWhenUsed/>
    <w:rsid w:val="00A0477F"/>
    <w:pPr>
      <w:spacing w:after="120" w:line="480" w:lineRule="auto"/>
    </w:pPr>
  </w:style>
  <w:style w:type="character" w:customStyle="1" w:styleId="25">
    <w:name w:val="Основной текст 2 Знак"/>
    <w:basedOn w:val="a1"/>
    <w:link w:val="24"/>
    <w:rsid w:val="00A0477F"/>
  </w:style>
  <w:style w:type="character" w:customStyle="1" w:styleId="31">
    <w:name w:val="Заголовок 3 Знак"/>
    <w:basedOn w:val="a1"/>
    <w:link w:val="30"/>
    <w:rsid w:val="00A0477F"/>
    <w:rPr>
      <w:rFonts w:ascii="Arial" w:eastAsia="Times New Roman" w:hAnsi="Arial" w:cs="Arial"/>
      <w:b/>
      <w:bCs/>
      <w:sz w:val="26"/>
      <w:szCs w:val="26"/>
      <w:lang w:eastAsia="ru-RU"/>
    </w:rPr>
  </w:style>
  <w:style w:type="character" w:customStyle="1" w:styleId="40">
    <w:name w:val="Заголовок 4 Знак"/>
    <w:basedOn w:val="a1"/>
    <w:link w:val="4"/>
    <w:rsid w:val="00A0477F"/>
    <w:rPr>
      <w:rFonts w:ascii="Times New Roman" w:eastAsia="Times New Roman" w:hAnsi="Times New Roman" w:cs="Times New Roman"/>
      <w:b/>
      <w:bCs/>
      <w:sz w:val="32"/>
      <w:szCs w:val="24"/>
      <w:lang w:eastAsia="ru-RU"/>
    </w:rPr>
  </w:style>
  <w:style w:type="character" w:customStyle="1" w:styleId="70">
    <w:name w:val="Заголовок 7 Знак"/>
    <w:basedOn w:val="a1"/>
    <w:link w:val="7"/>
    <w:rsid w:val="00A0477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A0477F"/>
    <w:rPr>
      <w:rFonts w:ascii="Times New Roman" w:eastAsia="Times New Roman" w:hAnsi="Times New Roman" w:cs="Times New Roman"/>
      <w:i/>
      <w:iCs/>
      <w:sz w:val="24"/>
      <w:szCs w:val="24"/>
      <w:lang w:eastAsia="ru-RU"/>
    </w:rPr>
  </w:style>
  <w:style w:type="paragraph" w:customStyle="1" w:styleId="12">
    <w:name w:val="Знак Знак Знак Знак1"/>
    <w:basedOn w:val="a0"/>
    <w:rsid w:val="00A0477F"/>
    <w:pPr>
      <w:spacing w:line="240" w:lineRule="exact"/>
    </w:pPr>
    <w:rPr>
      <w:rFonts w:ascii="Verdana" w:eastAsia="Times New Roman" w:hAnsi="Verdana" w:cs="Times New Roman"/>
      <w:sz w:val="20"/>
      <w:szCs w:val="20"/>
      <w:lang w:val="en-US"/>
    </w:rPr>
  </w:style>
  <w:style w:type="paragraph" w:styleId="34">
    <w:name w:val="Body Text 3"/>
    <w:basedOn w:val="a0"/>
    <w:link w:val="35"/>
    <w:rsid w:val="00A0477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A0477F"/>
    <w:rPr>
      <w:rFonts w:ascii="Times New Roman" w:eastAsia="Times New Roman" w:hAnsi="Times New Roman" w:cs="Times New Roman"/>
      <w:sz w:val="16"/>
      <w:szCs w:val="16"/>
      <w:lang w:eastAsia="ru-RU"/>
    </w:rPr>
  </w:style>
  <w:style w:type="paragraph" w:styleId="afa">
    <w:name w:val="caption"/>
    <w:basedOn w:val="a0"/>
    <w:next w:val="a0"/>
    <w:qFormat/>
    <w:rsid w:val="00A0477F"/>
    <w:pPr>
      <w:spacing w:after="0" w:line="240" w:lineRule="auto"/>
      <w:ind w:left="-360" w:hanging="720"/>
    </w:pPr>
    <w:rPr>
      <w:rFonts w:ascii="Times New Roman" w:eastAsia="Times New Roman" w:hAnsi="Times New Roman" w:cs="Times New Roman"/>
      <w:b/>
      <w:bCs/>
      <w:sz w:val="24"/>
      <w:szCs w:val="28"/>
      <w:lang w:eastAsia="ru-RU"/>
    </w:rPr>
  </w:style>
  <w:style w:type="paragraph" w:styleId="afb">
    <w:name w:val="Title"/>
    <w:basedOn w:val="a0"/>
    <w:link w:val="afc"/>
    <w:uiPriority w:val="99"/>
    <w:qFormat/>
    <w:rsid w:val="00A0477F"/>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Название Знак"/>
    <w:basedOn w:val="a1"/>
    <w:link w:val="afb"/>
    <w:uiPriority w:val="99"/>
    <w:rsid w:val="00A0477F"/>
    <w:rPr>
      <w:rFonts w:ascii="Times New Roman" w:eastAsia="Times New Roman" w:hAnsi="Times New Roman" w:cs="Times New Roman"/>
      <w:sz w:val="28"/>
      <w:szCs w:val="24"/>
      <w:lang w:eastAsia="ru-RU"/>
    </w:rPr>
  </w:style>
  <w:style w:type="paragraph" w:styleId="afd">
    <w:name w:val="Subtitle"/>
    <w:basedOn w:val="a0"/>
    <w:link w:val="afe"/>
    <w:qFormat/>
    <w:rsid w:val="00A0477F"/>
    <w:pPr>
      <w:pBdr>
        <w:bottom w:val="single" w:sz="12" w:space="1" w:color="auto"/>
      </w:pBdr>
      <w:spacing w:after="0" w:line="240" w:lineRule="auto"/>
    </w:pPr>
    <w:rPr>
      <w:rFonts w:ascii="Times New Roman" w:eastAsia="Times New Roman" w:hAnsi="Times New Roman" w:cs="Times New Roman"/>
      <w:b/>
      <w:sz w:val="28"/>
      <w:szCs w:val="28"/>
      <w:lang w:eastAsia="ru-RU"/>
    </w:rPr>
  </w:style>
  <w:style w:type="character" w:customStyle="1" w:styleId="afe">
    <w:name w:val="Подзаголовок Знак"/>
    <w:basedOn w:val="a1"/>
    <w:link w:val="afd"/>
    <w:rsid w:val="00A0477F"/>
    <w:rPr>
      <w:rFonts w:ascii="Times New Roman" w:eastAsia="Times New Roman" w:hAnsi="Times New Roman" w:cs="Times New Roman"/>
      <w:b/>
      <w:sz w:val="28"/>
      <w:szCs w:val="28"/>
      <w:lang w:eastAsia="ru-RU"/>
    </w:rPr>
  </w:style>
  <w:style w:type="paragraph" w:customStyle="1" w:styleId="text">
    <w:name w:val="text"/>
    <w:basedOn w:val="a0"/>
    <w:rsid w:val="00A0477F"/>
    <w:pPr>
      <w:spacing w:before="119" w:after="119" w:line="240" w:lineRule="auto"/>
      <w:ind w:firstLine="240"/>
    </w:pPr>
    <w:rPr>
      <w:rFonts w:ascii="Times New Roman" w:eastAsia="Times New Roman" w:hAnsi="Times New Roman" w:cs="Times New Roman"/>
      <w:color w:val="000000"/>
      <w:sz w:val="19"/>
      <w:szCs w:val="19"/>
      <w:lang w:eastAsia="ru-RU"/>
    </w:rPr>
  </w:style>
  <w:style w:type="paragraph" w:customStyle="1" w:styleId="26">
    <w:name w:val="Абзац списка2"/>
    <w:basedOn w:val="a0"/>
    <w:uiPriority w:val="99"/>
    <w:rsid w:val="00A0477F"/>
    <w:pPr>
      <w:spacing w:after="0" w:line="240" w:lineRule="auto"/>
      <w:ind w:left="720"/>
    </w:pPr>
    <w:rPr>
      <w:rFonts w:ascii="Times New Roman" w:eastAsia="Calibri" w:hAnsi="Times New Roman" w:cs="Times New Roman"/>
      <w:sz w:val="24"/>
      <w:szCs w:val="24"/>
      <w:lang w:eastAsia="ru-RU"/>
    </w:rPr>
  </w:style>
  <w:style w:type="paragraph" w:customStyle="1" w:styleId="aff">
    <w:name w:val="Знак Знак Знак"/>
    <w:basedOn w:val="a0"/>
    <w:rsid w:val="00A0477F"/>
    <w:pPr>
      <w:spacing w:before="100" w:beforeAutospacing="1" w:after="100" w:afterAutospacing="1" w:line="240" w:lineRule="auto"/>
    </w:pPr>
    <w:rPr>
      <w:rFonts w:ascii="Tahoma" w:eastAsia="Times New Roman" w:hAnsi="Tahoma" w:cs="Times New Roman"/>
      <w:sz w:val="20"/>
      <w:szCs w:val="20"/>
      <w:lang w:val="en-US"/>
    </w:rPr>
  </w:style>
  <w:style w:type="paragraph" w:styleId="aff0">
    <w:name w:val="No Spacing"/>
    <w:link w:val="aff1"/>
    <w:qFormat/>
    <w:rsid w:val="00A0477F"/>
    <w:pPr>
      <w:spacing w:after="0" w:line="240" w:lineRule="auto"/>
    </w:pPr>
    <w:rPr>
      <w:rFonts w:ascii="Calibri" w:eastAsia="Calibri" w:hAnsi="Calibri" w:cs="Times New Roman"/>
    </w:rPr>
  </w:style>
  <w:style w:type="paragraph" w:customStyle="1" w:styleId="13">
    <w:name w:val="Знак1 Знак Знак Знак Знак Знак Знак"/>
    <w:basedOn w:val="a0"/>
    <w:rsid w:val="00A0477F"/>
    <w:pPr>
      <w:spacing w:line="240" w:lineRule="exact"/>
    </w:pPr>
    <w:rPr>
      <w:rFonts w:ascii="Verdana" w:eastAsia="Times New Roman" w:hAnsi="Verdana" w:cs="Times New Roman"/>
      <w:sz w:val="20"/>
      <w:szCs w:val="20"/>
      <w:lang w:val="en-US"/>
    </w:rPr>
  </w:style>
  <w:style w:type="character" w:styleId="aff2">
    <w:name w:val="Strong"/>
    <w:qFormat/>
    <w:rsid w:val="00A0477F"/>
    <w:rPr>
      <w:b/>
      <w:bCs/>
    </w:rPr>
  </w:style>
  <w:style w:type="character" w:customStyle="1" w:styleId="aff1">
    <w:name w:val="Без интервала Знак"/>
    <w:link w:val="aff0"/>
    <w:locked/>
    <w:rsid w:val="00A0477F"/>
    <w:rPr>
      <w:rFonts w:ascii="Calibri" w:eastAsia="Calibri" w:hAnsi="Calibri" w:cs="Times New Roman"/>
    </w:rPr>
  </w:style>
  <w:style w:type="paragraph" w:customStyle="1" w:styleId="Style6">
    <w:name w:val="Style6"/>
    <w:basedOn w:val="a0"/>
    <w:rsid w:val="00A0477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3">
    <w:name w:val="c3"/>
    <w:rsid w:val="00A0477F"/>
  </w:style>
  <w:style w:type="paragraph" w:customStyle="1" w:styleId="c6c2">
    <w:name w:val="c6 c2"/>
    <w:basedOn w:val="a0"/>
    <w:rsid w:val="00A0477F"/>
    <w:pPr>
      <w:spacing w:before="90" w:after="90" w:line="240" w:lineRule="auto"/>
    </w:pPr>
    <w:rPr>
      <w:rFonts w:ascii="Times New Roman" w:eastAsia="Times New Roman" w:hAnsi="Times New Roman" w:cs="Times New Roman"/>
      <w:sz w:val="24"/>
      <w:szCs w:val="24"/>
      <w:lang w:eastAsia="ru-RU"/>
    </w:rPr>
  </w:style>
  <w:style w:type="character" w:customStyle="1" w:styleId="font23">
    <w:name w:val="font23"/>
    <w:rsid w:val="00A0477F"/>
    <w:rPr>
      <w:rFonts w:cs="Times New Roman"/>
    </w:rPr>
  </w:style>
  <w:style w:type="character" w:customStyle="1" w:styleId="c1">
    <w:name w:val="c1"/>
    <w:rsid w:val="00A0477F"/>
  </w:style>
  <w:style w:type="character" w:styleId="aff3">
    <w:name w:val="FollowedHyperlink"/>
    <w:basedOn w:val="a1"/>
    <w:uiPriority w:val="99"/>
    <w:semiHidden/>
    <w:unhideWhenUsed/>
    <w:rsid w:val="005F6A46"/>
    <w:rPr>
      <w:color w:val="954F72" w:themeColor="followedHyperlink"/>
      <w:u w:val="single"/>
    </w:rPr>
  </w:style>
  <w:style w:type="paragraph" w:styleId="HTML">
    <w:name w:val="HTML Preformatted"/>
    <w:basedOn w:val="a0"/>
    <w:link w:val="HTML0"/>
    <w:uiPriority w:val="99"/>
    <w:semiHidden/>
    <w:unhideWhenUsed/>
    <w:rsid w:val="005F6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5F6A46"/>
    <w:rPr>
      <w:rFonts w:ascii="Courier New" w:eastAsia="Times New Roman" w:hAnsi="Courier New" w:cs="Times New Roman"/>
      <w:sz w:val="20"/>
      <w:szCs w:val="20"/>
    </w:rPr>
  </w:style>
  <w:style w:type="character" w:customStyle="1" w:styleId="27">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1"/>
    <w:semiHidden/>
    <w:locked/>
    <w:rsid w:val="005F6A46"/>
    <w:rPr>
      <w:rFonts w:ascii="Arial" w:hAnsi="Arial" w:cs="Arial"/>
      <w:sz w:val="16"/>
      <w:szCs w:val="16"/>
      <w:lang w:eastAsia="ar-SA"/>
    </w:rPr>
  </w:style>
  <w:style w:type="paragraph" w:customStyle="1" w:styleId="14">
    <w:name w:val="Указатель1"/>
    <w:basedOn w:val="a0"/>
    <w:uiPriority w:val="99"/>
    <w:rsid w:val="005F6A46"/>
    <w:pPr>
      <w:suppressLineNumbers/>
      <w:spacing w:after="0" w:line="240" w:lineRule="auto"/>
    </w:pPr>
    <w:rPr>
      <w:rFonts w:ascii="Arial" w:eastAsia="Times New Roman" w:hAnsi="Arial" w:cs="Mangal"/>
      <w:sz w:val="24"/>
      <w:szCs w:val="24"/>
      <w:lang w:eastAsia="ar-SA"/>
    </w:rPr>
  </w:style>
  <w:style w:type="paragraph" w:customStyle="1" w:styleId="aff4">
    <w:name w:val="Заголовок отчета"/>
    <w:basedOn w:val="a0"/>
    <w:uiPriority w:val="99"/>
    <w:rsid w:val="005F6A46"/>
    <w:pPr>
      <w:spacing w:after="240" w:line="240" w:lineRule="auto"/>
      <w:jc w:val="center"/>
    </w:pPr>
    <w:rPr>
      <w:rFonts w:ascii="Times New Roman" w:eastAsia="Times New Roman" w:hAnsi="Times New Roman" w:cs="Times New Roman"/>
      <w:b/>
      <w:sz w:val="28"/>
      <w:szCs w:val="28"/>
      <w:lang w:eastAsia="ar-SA"/>
    </w:rPr>
  </w:style>
  <w:style w:type="paragraph" w:customStyle="1" w:styleId="aff5">
    <w:name w:val="Обычный (паспорт)"/>
    <w:basedOn w:val="a0"/>
    <w:uiPriority w:val="99"/>
    <w:rsid w:val="005F6A46"/>
    <w:pPr>
      <w:spacing w:after="0" w:line="240" w:lineRule="auto"/>
    </w:pPr>
    <w:rPr>
      <w:rFonts w:ascii="Times New Roman" w:eastAsia="Times New Roman" w:hAnsi="Times New Roman" w:cs="Times New Roman"/>
      <w:sz w:val="28"/>
      <w:szCs w:val="28"/>
      <w:lang w:eastAsia="ar-SA"/>
    </w:rPr>
  </w:style>
  <w:style w:type="paragraph" w:customStyle="1" w:styleId="aff6">
    <w:name w:val="Жирный (паспорт)"/>
    <w:basedOn w:val="a0"/>
    <w:uiPriority w:val="99"/>
    <w:rsid w:val="005F6A46"/>
    <w:pPr>
      <w:spacing w:after="0" w:line="240" w:lineRule="auto"/>
    </w:pPr>
    <w:rPr>
      <w:rFonts w:ascii="Times New Roman" w:eastAsia="Times New Roman" w:hAnsi="Times New Roman" w:cs="Times New Roman"/>
      <w:b/>
      <w:sz w:val="28"/>
      <w:szCs w:val="28"/>
      <w:lang w:eastAsia="ar-SA"/>
    </w:rPr>
  </w:style>
  <w:style w:type="paragraph" w:customStyle="1" w:styleId="15">
    <w:name w:val="Обычный в таблице1"/>
    <w:basedOn w:val="a0"/>
    <w:uiPriority w:val="99"/>
    <w:rsid w:val="005F6A46"/>
    <w:pPr>
      <w:spacing w:after="0" w:line="240" w:lineRule="auto"/>
      <w:jc w:val="right"/>
    </w:pPr>
    <w:rPr>
      <w:rFonts w:ascii="Times New Roman" w:eastAsia="Times New Roman" w:hAnsi="Times New Roman" w:cs="Times New Roman"/>
      <w:lang w:eastAsia="ar-SA"/>
    </w:rPr>
  </w:style>
  <w:style w:type="paragraph" w:customStyle="1" w:styleId="28">
    <w:name w:val="2"/>
    <w:basedOn w:val="a0"/>
    <w:uiPriority w:val="99"/>
    <w:rsid w:val="005F6A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6">
    <w:name w:val="Абзац списка3"/>
    <w:basedOn w:val="a0"/>
    <w:uiPriority w:val="99"/>
    <w:rsid w:val="005F6A46"/>
    <w:pPr>
      <w:spacing w:after="0" w:line="360" w:lineRule="atLeast"/>
      <w:ind w:left="720"/>
      <w:jc w:val="both"/>
    </w:pPr>
    <w:rPr>
      <w:rFonts w:ascii="Times New Roman CYR" w:eastAsia="PMingLiU" w:hAnsi="Times New Roman CYR" w:cs="Times New Roman"/>
      <w:sz w:val="28"/>
      <w:szCs w:val="20"/>
      <w:lang w:eastAsia="ar-SA"/>
    </w:rPr>
  </w:style>
  <w:style w:type="paragraph" w:customStyle="1" w:styleId="ListParagraph1">
    <w:name w:val="List Paragraph1"/>
    <w:basedOn w:val="a0"/>
    <w:uiPriority w:val="99"/>
    <w:rsid w:val="005F6A46"/>
    <w:pPr>
      <w:suppressAutoHyphens/>
      <w:spacing w:after="200" w:line="276" w:lineRule="auto"/>
      <w:ind w:left="720"/>
    </w:pPr>
    <w:rPr>
      <w:rFonts w:ascii="Calibri" w:eastAsia="Times New Roman" w:hAnsi="Calibri" w:cs="Calibri"/>
      <w:lang w:eastAsia="ar-SA"/>
    </w:rPr>
  </w:style>
  <w:style w:type="paragraph" w:customStyle="1" w:styleId="ListParagraph2">
    <w:name w:val="List Paragraph2"/>
    <w:basedOn w:val="a0"/>
    <w:uiPriority w:val="99"/>
    <w:rsid w:val="005F6A46"/>
    <w:pPr>
      <w:suppressAutoHyphens/>
      <w:spacing w:after="0" w:line="276" w:lineRule="auto"/>
      <w:ind w:left="720"/>
      <w:jc w:val="both"/>
    </w:pPr>
    <w:rPr>
      <w:rFonts w:ascii="Times New Roman" w:eastAsia="Times New Roman" w:hAnsi="Times New Roman" w:cs="Calibri"/>
      <w:sz w:val="24"/>
      <w:lang w:eastAsia="ar-SA"/>
    </w:rPr>
  </w:style>
  <w:style w:type="paragraph" w:customStyle="1" w:styleId="Standard">
    <w:name w:val="Standard"/>
    <w:uiPriority w:val="99"/>
    <w:rsid w:val="005F6A46"/>
    <w:pPr>
      <w:widowControl w:val="0"/>
      <w:suppressAutoHyphens/>
      <w:spacing w:after="0" w:line="240" w:lineRule="auto"/>
    </w:pPr>
    <w:rPr>
      <w:rFonts w:ascii="Arial" w:eastAsia="Arial" w:hAnsi="Arial" w:cs="Arial"/>
      <w:kern w:val="2"/>
      <w:sz w:val="21"/>
      <w:szCs w:val="21"/>
      <w:lang w:eastAsia="ar-SA"/>
    </w:rPr>
  </w:style>
  <w:style w:type="paragraph" w:customStyle="1" w:styleId="41">
    <w:name w:val="Абзац списка4"/>
    <w:basedOn w:val="a0"/>
    <w:uiPriority w:val="99"/>
    <w:rsid w:val="005F6A46"/>
    <w:pPr>
      <w:suppressAutoHyphens/>
      <w:spacing w:after="200" w:line="276" w:lineRule="auto"/>
      <w:ind w:left="720"/>
    </w:pPr>
    <w:rPr>
      <w:rFonts w:ascii="Calibri" w:eastAsia="Times New Roman" w:hAnsi="Calibri" w:cs="Times New Roman"/>
      <w:lang w:eastAsia="ar-SA"/>
    </w:rPr>
  </w:style>
  <w:style w:type="paragraph" w:customStyle="1" w:styleId="2TimesNewRoman">
    <w:name w:val="Заголовок 2 + Times New Roman"/>
    <w:aliases w:val="14 пт,Черный,По центру,Перед:  6 пт,После:..."/>
    <w:basedOn w:val="aff5"/>
    <w:uiPriority w:val="99"/>
    <w:rsid w:val="005F6A46"/>
    <w:pPr>
      <w:spacing w:after="240" w:line="360" w:lineRule="auto"/>
    </w:pPr>
    <w:rPr>
      <w:b/>
    </w:rPr>
  </w:style>
  <w:style w:type="paragraph" w:customStyle="1" w:styleId="Style27">
    <w:name w:val="Style27"/>
    <w:basedOn w:val="a0"/>
    <w:uiPriority w:val="99"/>
    <w:rsid w:val="005F6A46"/>
    <w:pPr>
      <w:widowControl w:val="0"/>
      <w:autoSpaceDE w:val="0"/>
      <w:spacing w:after="0" w:line="304" w:lineRule="exact"/>
      <w:ind w:firstLine="749"/>
      <w:jc w:val="both"/>
    </w:pPr>
    <w:rPr>
      <w:rFonts w:ascii="Arial Narrow" w:eastAsia="Times New Roman" w:hAnsi="Arial Narrow" w:cs="Times New Roman"/>
      <w:sz w:val="24"/>
      <w:szCs w:val="24"/>
      <w:lang w:eastAsia="ar-SA"/>
    </w:rPr>
  </w:style>
  <w:style w:type="paragraph" w:customStyle="1" w:styleId="1TimesNewRoman">
    <w:name w:val="Заголовок 1 + Times New Roman"/>
    <w:basedOn w:val="a0"/>
    <w:uiPriority w:val="99"/>
    <w:rsid w:val="005F6A46"/>
    <w:pPr>
      <w:spacing w:before="120" w:after="120" w:line="20" w:lineRule="atLeast"/>
      <w:ind w:firstLine="567"/>
      <w:jc w:val="both"/>
    </w:pPr>
    <w:rPr>
      <w:rFonts w:ascii="Times New Roman" w:eastAsia="Times New Roman" w:hAnsi="Times New Roman" w:cs="Times New Roman"/>
      <w:b/>
      <w:sz w:val="28"/>
      <w:szCs w:val="28"/>
      <w:lang w:val="en-US" w:eastAsia="ar-SA"/>
    </w:rPr>
  </w:style>
  <w:style w:type="paragraph" w:customStyle="1" w:styleId="140">
    <w:name w:val="Обычный + 14 пт"/>
    <w:basedOn w:val="a0"/>
    <w:uiPriority w:val="99"/>
    <w:rsid w:val="005F6A46"/>
    <w:pPr>
      <w:spacing w:after="0" w:line="20" w:lineRule="atLeast"/>
      <w:ind w:firstLine="567"/>
      <w:jc w:val="both"/>
    </w:pPr>
    <w:rPr>
      <w:rFonts w:ascii="Times New Roman" w:eastAsia="Times New Roman" w:hAnsi="Times New Roman" w:cs="Times New Roman"/>
      <w:sz w:val="24"/>
      <w:szCs w:val="24"/>
      <w:lang w:eastAsia="ar-SA"/>
    </w:rPr>
  </w:style>
  <w:style w:type="paragraph" w:customStyle="1" w:styleId="ConsCell">
    <w:name w:val="ConsCell"/>
    <w:uiPriority w:val="99"/>
    <w:rsid w:val="005F6A4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Default">
    <w:name w:val="Default"/>
    <w:uiPriority w:val="99"/>
    <w:rsid w:val="005F6A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justppt">
    <w:name w:val="justppt"/>
    <w:basedOn w:val="a0"/>
    <w:uiPriority w:val="99"/>
    <w:rsid w:val="005F6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 .........."/>
    <w:basedOn w:val="a0"/>
    <w:next w:val="a0"/>
    <w:uiPriority w:val="99"/>
    <w:rsid w:val="005F6A4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8">
    <w:name w:val="Текстовая часть табл Знак"/>
    <w:link w:val="aff9"/>
    <w:uiPriority w:val="99"/>
    <w:locked/>
    <w:rsid w:val="005F6A46"/>
    <w:rPr>
      <w:rFonts w:ascii="Arial" w:hAnsi="Arial" w:cs="Arial"/>
    </w:rPr>
  </w:style>
  <w:style w:type="paragraph" w:customStyle="1" w:styleId="aff9">
    <w:name w:val="Текстовая часть табл"/>
    <w:basedOn w:val="a0"/>
    <w:link w:val="aff8"/>
    <w:uiPriority w:val="99"/>
    <w:rsid w:val="005F6A46"/>
    <w:pPr>
      <w:spacing w:after="0" w:line="240" w:lineRule="auto"/>
      <w:ind w:left="57"/>
    </w:pPr>
    <w:rPr>
      <w:rFonts w:ascii="Arial" w:hAnsi="Arial" w:cs="Arial"/>
    </w:rPr>
  </w:style>
  <w:style w:type="character" w:customStyle="1" w:styleId="WW8Num3z0">
    <w:name w:val="WW8Num3z0"/>
    <w:rsid w:val="005F6A46"/>
    <w:rPr>
      <w:rFonts w:ascii="Times New Roman" w:eastAsia="Times New Roman" w:hAnsi="Times New Roman" w:cs="Times New Roman" w:hint="default"/>
    </w:rPr>
  </w:style>
  <w:style w:type="character" w:customStyle="1" w:styleId="WW8Num4z0">
    <w:name w:val="WW8Num4z0"/>
    <w:rsid w:val="005F6A46"/>
    <w:rPr>
      <w:rFonts w:ascii="Wingdings" w:hAnsi="Wingdings" w:cs="Courier New" w:hint="default"/>
    </w:rPr>
  </w:style>
  <w:style w:type="character" w:customStyle="1" w:styleId="WW8Num15z0">
    <w:name w:val="WW8Num15z0"/>
    <w:rsid w:val="005F6A46"/>
    <w:rPr>
      <w:rFonts w:ascii="Wingdings" w:hAnsi="Wingdings" w:hint="default"/>
    </w:rPr>
  </w:style>
  <w:style w:type="character" w:customStyle="1" w:styleId="6">
    <w:name w:val="Основной шрифт абзаца6"/>
    <w:rsid w:val="005F6A46"/>
  </w:style>
  <w:style w:type="character" w:customStyle="1" w:styleId="5">
    <w:name w:val="Основной шрифт абзаца5"/>
    <w:rsid w:val="005F6A46"/>
  </w:style>
  <w:style w:type="character" w:customStyle="1" w:styleId="16">
    <w:name w:val="Основной шрифт абзаца1"/>
    <w:rsid w:val="005F6A46"/>
  </w:style>
  <w:style w:type="character" w:customStyle="1" w:styleId="affa">
    <w:name w:val="Обычный (паспорт) Знак"/>
    <w:rsid w:val="005F6A46"/>
    <w:rPr>
      <w:sz w:val="28"/>
      <w:szCs w:val="28"/>
      <w:lang w:val="ru-RU" w:eastAsia="ar-SA" w:bidi="ar-SA"/>
    </w:rPr>
  </w:style>
  <w:style w:type="character" w:customStyle="1" w:styleId="2TimesNewRoman0">
    <w:name w:val="Заголовок 2 + Times New Roman Знак"/>
    <w:rsid w:val="005F6A46"/>
    <w:rPr>
      <w:b/>
      <w:bCs w:val="0"/>
      <w:sz w:val="28"/>
      <w:szCs w:val="28"/>
      <w:lang w:val="ru-RU" w:eastAsia="ar-SA" w:bidi="ar-SA"/>
    </w:rPr>
  </w:style>
  <w:style w:type="character" w:customStyle="1" w:styleId="FontStyle53">
    <w:name w:val="Font Style53"/>
    <w:rsid w:val="005F6A46"/>
    <w:rPr>
      <w:rFonts w:ascii="Times New Roman" w:hAnsi="Times New Roman" w:cs="Times New Roman" w:hint="default"/>
      <w:sz w:val="24"/>
      <w:szCs w:val="24"/>
    </w:rPr>
  </w:style>
  <w:style w:type="character" w:customStyle="1" w:styleId="FontStyle12">
    <w:name w:val="Font Style12"/>
    <w:rsid w:val="005F6A46"/>
    <w:rPr>
      <w:rFonts w:ascii="Times New Roman" w:hAnsi="Times New Roman" w:cs="Times New Roman" w:hint="default"/>
      <w:sz w:val="24"/>
      <w:szCs w:val="24"/>
    </w:rPr>
  </w:style>
  <w:style w:type="character" w:customStyle="1" w:styleId="17">
    <w:name w:val="Основной текст Знак1"/>
    <w:basedOn w:val="a1"/>
    <w:semiHidden/>
    <w:rsid w:val="005F6A46"/>
    <w:rPr>
      <w:rFonts w:ascii="Times New Roman" w:eastAsia="Times New Roman" w:hAnsi="Times New Roman" w:cs="Times New Roman"/>
      <w:sz w:val="24"/>
      <w:szCs w:val="24"/>
      <w:lang w:eastAsia="ar-SA"/>
    </w:rPr>
  </w:style>
  <w:style w:type="character" w:customStyle="1" w:styleId="18">
    <w:name w:val="Верхний колонтитул Знак1"/>
    <w:basedOn w:val="a1"/>
    <w:semiHidden/>
    <w:rsid w:val="005F6A46"/>
    <w:rPr>
      <w:rFonts w:ascii="Times New Roman" w:eastAsia="Times New Roman" w:hAnsi="Times New Roman" w:cs="Times New Roman"/>
      <w:sz w:val="24"/>
      <w:szCs w:val="24"/>
      <w:lang w:eastAsia="ar-SA"/>
    </w:rPr>
  </w:style>
  <w:style w:type="character" w:customStyle="1" w:styleId="19">
    <w:name w:val="Нижний колонтитул Знак1"/>
    <w:basedOn w:val="a1"/>
    <w:semiHidden/>
    <w:rsid w:val="005F6A46"/>
    <w:rPr>
      <w:rFonts w:ascii="Times New Roman" w:eastAsia="Times New Roman" w:hAnsi="Times New Roman" w:cs="Times New Roman"/>
      <w:sz w:val="24"/>
      <w:szCs w:val="24"/>
      <w:lang w:eastAsia="ar-SA"/>
    </w:rPr>
  </w:style>
  <w:style w:type="character" w:customStyle="1" w:styleId="1a">
    <w:name w:val="Название Знак1"/>
    <w:basedOn w:val="a1"/>
    <w:uiPriority w:val="99"/>
    <w:rsid w:val="005F6A46"/>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s1">
    <w:name w:val="s1"/>
    <w:rsid w:val="005F6A46"/>
    <w:rPr>
      <w:rFonts w:ascii="Times New Roman" w:hAnsi="Times New Roman" w:cs="Times New Roman" w:hint="default"/>
      <w:b/>
      <w:bCs/>
      <w:i w:val="0"/>
      <w:iCs w:val="0"/>
      <w:strike w:val="0"/>
      <w:dstrike w:val="0"/>
      <w:color w:val="000000"/>
      <w:sz w:val="20"/>
      <w:szCs w:val="20"/>
      <w:u w:val="none"/>
      <w:effect w:val="none"/>
    </w:rPr>
  </w:style>
  <w:style w:type="character" w:customStyle="1" w:styleId="1b">
    <w:name w:val="Основной текст с отступом Знак1"/>
    <w:basedOn w:val="a1"/>
    <w:semiHidden/>
    <w:rsid w:val="005F6A46"/>
    <w:rPr>
      <w:rFonts w:ascii="Times New Roman" w:eastAsia="Times New Roman" w:hAnsi="Times New Roman" w:cs="Times New Roman"/>
      <w:sz w:val="24"/>
      <w:szCs w:val="24"/>
      <w:lang w:eastAsia="ar-SA"/>
    </w:rPr>
  </w:style>
  <w:style w:type="character" w:customStyle="1" w:styleId="1c">
    <w:name w:val="Текст выноски Знак1"/>
    <w:basedOn w:val="a1"/>
    <w:semiHidden/>
    <w:rsid w:val="005F6A46"/>
    <w:rPr>
      <w:rFonts w:ascii="Tahoma" w:hAnsi="Tahoma" w:cs="Tahoma"/>
      <w:sz w:val="16"/>
      <w:szCs w:val="16"/>
      <w:lang w:eastAsia="ar-SA"/>
    </w:rPr>
  </w:style>
  <w:style w:type="character" w:customStyle="1" w:styleId="c2">
    <w:name w:val="c2"/>
    <w:basedOn w:val="a1"/>
    <w:rsid w:val="005F6A46"/>
  </w:style>
  <w:style w:type="character" w:customStyle="1" w:styleId="210">
    <w:name w:val="Основной текст 2 Знак1"/>
    <w:basedOn w:val="a1"/>
    <w:semiHidden/>
    <w:rsid w:val="005F6A46"/>
    <w:rPr>
      <w:rFonts w:ascii="Times New Roman" w:eastAsia="Times New Roman" w:hAnsi="Times New Roman" w:cs="Times New Roman"/>
      <w:sz w:val="24"/>
      <w:szCs w:val="24"/>
      <w:lang w:eastAsia="ar-SA"/>
    </w:rPr>
  </w:style>
  <w:style w:type="character" w:customStyle="1" w:styleId="submenu-table">
    <w:name w:val="submenu-table"/>
    <w:basedOn w:val="a1"/>
    <w:rsid w:val="005F6A46"/>
  </w:style>
  <w:style w:type="paragraph" w:styleId="a">
    <w:name w:val="List Bullet"/>
    <w:basedOn w:val="a0"/>
    <w:semiHidden/>
    <w:unhideWhenUsed/>
    <w:rsid w:val="005F6A46"/>
    <w:pPr>
      <w:numPr>
        <w:numId w:val="3"/>
      </w:numPr>
      <w:spacing w:after="0" w:line="240" w:lineRule="auto"/>
      <w:contextualSpacing/>
    </w:pPr>
    <w:rPr>
      <w:rFonts w:ascii="Times New Roman" w:eastAsia="Times New Roman" w:hAnsi="Times New Roman" w:cs="Times New Roman"/>
      <w:sz w:val="24"/>
      <w:szCs w:val="24"/>
      <w:lang w:eastAsia="ar-SA"/>
    </w:rPr>
  </w:style>
  <w:style w:type="paragraph" w:styleId="2">
    <w:name w:val="List Bullet 2"/>
    <w:basedOn w:val="a0"/>
    <w:semiHidden/>
    <w:unhideWhenUsed/>
    <w:rsid w:val="005F6A46"/>
    <w:pPr>
      <w:numPr>
        <w:numId w:val="4"/>
      </w:numPr>
      <w:spacing w:after="0" w:line="240" w:lineRule="auto"/>
      <w:contextualSpacing/>
    </w:pPr>
    <w:rPr>
      <w:rFonts w:ascii="Times New Roman" w:eastAsia="Times New Roman" w:hAnsi="Times New Roman" w:cs="Times New Roman"/>
      <w:sz w:val="24"/>
      <w:szCs w:val="24"/>
      <w:lang w:eastAsia="ar-SA"/>
    </w:rPr>
  </w:style>
  <w:style w:type="paragraph" w:styleId="3">
    <w:name w:val="List Bullet 3"/>
    <w:basedOn w:val="a0"/>
    <w:semiHidden/>
    <w:unhideWhenUsed/>
    <w:rsid w:val="005F6A46"/>
    <w:pPr>
      <w:numPr>
        <w:numId w:val="5"/>
      </w:numPr>
      <w:spacing w:after="0" w:line="240" w:lineRule="auto"/>
      <w:contextualSpacing/>
    </w:pPr>
    <w:rPr>
      <w:rFonts w:ascii="Times New Roman" w:eastAsia="Times New Roman" w:hAnsi="Times New Roman" w:cs="Times New Roman"/>
      <w:sz w:val="24"/>
      <w:szCs w:val="24"/>
      <w:lang w:eastAsia="ar-SA"/>
    </w:rPr>
  </w:style>
  <w:style w:type="paragraph" w:customStyle="1" w:styleId="50">
    <w:name w:val="Абзац списка5"/>
    <w:basedOn w:val="a0"/>
    <w:rsid w:val="00B81F52"/>
    <w:pPr>
      <w:spacing w:after="0" w:line="240" w:lineRule="auto"/>
      <w:ind w:left="720"/>
    </w:pPr>
    <w:rPr>
      <w:rFonts w:ascii="Times New Roman" w:eastAsia="Calibri" w:hAnsi="Times New Roman" w:cs="Times New Roman"/>
      <w:sz w:val="24"/>
      <w:szCs w:val="24"/>
      <w:lang w:eastAsia="ru-RU"/>
    </w:rPr>
  </w:style>
  <w:style w:type="paragraph" w:customStyle="1" w:styleId="60">
    <w:name w:val="Абзац списка6"/>
    <w:basedOn w:val="a0"/>
    <w:rsid w:val="00A018A9"/>
    <w:pPr>
      <w:spacing w:after="0" w:line="240" w:lineRule="auto"/>
      <w:ind w:left="720"/>
    </w:pPr>
    <w:rPr>
      <w:rFonts w:ascii="Times New Roman" w:eastAsia="Calibri" w:hAnsi="Times New Roman" w:cs="Times New Roman"/>
      <w:sz w:val="24"/>
      <w:szCs w:val="24"/>
      <w:lang w:eastAsia="ru-RU"/>
    </w:rPr>
  </w:style>
  <w:style w:type="paragraph" w:customStyle="1" w:styleId="affb">
    <w:name w:val="Знак Знак Знак Знак"/>
    <w:basedOn w:val="a0"/>
    <w:rsid w:val="00CF5A9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0242">
      <w:bodyDiv w:val="1"/>
      <w:marLeft w:val="0"/>
      <w:marRight w:val="0"/>
      <w:marTop w:val="0"/>
      <w:marBottom w:val="0"/>
      <w:divBdr>
        <w:top w:val="none" w:sz="0" w:space="0" w:color="auto"/>
        <w:left w:val="none" w:sz="0" w:space="0" w:color="auto"/>
        <w:bottom w:val="none" w:sz="0" w:space="0" w:color="auto"/>
        <w:right w:val="none" w:sz="0" w:space="0" w:color="auto"/>
      </w:divBdr>
    </w:div>
    <w:div w:id="130097182">
      <w:bodyDiv w:val="1"/>
      <w:marLeft w:val="0"/>
      <w:marRight w:val="0"/>
      <w:marTop w:val="0"/>
      <w:marBottom w:val="0"/>
      <w:divBdr>
        <w:top w:val="none" w:sz="0" w:space="0" w:color="auto"/>
        <w:left w:val="none" w:sz="0" w:space="0" w:color="auto"/>
        <w:bottom w:val="none" w:sz="0" w:space="0" w:color="auto"/>
        <w:right w:val="none" w:sz="0" w:space="0" w:color="auto"/>
      </w:divBdr>
    </w:div>
    <w:div w:id="179440051">
      <w:bodyDiv w:val="1"/>
      <w:marLeft w:val="0"/>
      <w:marRight w:val="0"/>
      <w:marTop w:val="0"/>
      <w:marBottom w:val="0"/>
      <w:divBdr>
        <w:top w:val="none" w:sz="0" w:space="0" w:color="auto"/>
        <w:left w:val="none" w:sz="0" w:space="0" w:color="auto"/>
        <w:bottom w:val="none" w:sz="0" w:space="0" w:color="auto"/>
        <w:right w:val="none" w:sz="0" w:space="0" w:color="auto"/>
      </w:divBdr>
    </w:div>
    <w:div w:id="303852820">
      <w:bodyDiv w:val="1"/>
      <w:marLeft w:val="0"/>
      <w:marRight w:val="0"/>
      <w:marTop w:val="0"/>
      <w:marBottom w:val="0"/>
      <w:divBdr>
        <w:top w:val="none" w:sz="0" w:space="0" w:color="auto"/>
        <w:left w:val="none" w:sz="0" w:space="0" w:color="auto"/>
        <w:bottom w:val="none" w:sz="0" w:space="0" w:color="auto"/>
        <w:right w:val="none" w:sz="0" w:space="0" w:color="auto"/>
      </w:divBdr>
    </w:div>
    <w:div w:id="320239364">
      <w:bodyDiv w:val="1"/>
      <w:marLeft w:val="0"/>
      <w:marRight w:val="0"/>
      <w:marTop w:val="0"/>
      <w:marBottom w:val="0"/>
      <w:divBdr>
        <w:top w:val="none" w:sz="0" w:space="0" w:color="auto"/>
        <w:left w:val="none" w:sz="0" w:space="0" w:color="auto"/>
        <w:bottom w:val="none" w:sz="0" w:space="0" w:color="auto"/>
        <w:right w:val="none" w:sz="0" w:space="0" w:color="auto"/>
      </w:divBdr>
    </w:div>
    <w:div w:id="364328048">
      <w:bodyDiv w:val="1"/>
      <w:marLeft w:val="0"/>
      <w:marRight w:val="0"/>
      <w:marTop w:val="0"/>
      <w:marBottom w:val="0"/>
      <w:divBdr>
        <w:top w:val="none" w:sz="0" w:space="0" w:color="auto"/>
        <w:left w:val="none" w:sz="0" w:space="0" w:color="auto"/>
        <w:bottom w:val="none" w:sz="0" w:space="0" w:color="auto"/>
        <w:right w:val="none" w:sz="0" w:space="0" w:color="auto"/>
      </w:divBdr>
    </w:div>
    <w:div w:id="428283460">
      <w:bodyDiv w:val="1"/>
      <w:marLeft w:val="0"/>
      <w:marRight w:val="0"/>
      <w:marTop w:val="0"/>
      <w:marBottom w:val="0"/>
      <w:divBdr>
        <w:top w:val="none" w:sz="0" w:space="0" w:color="auto"/>
        <w:left w:val="none" w:sz="0" w:space="0" w:color="auto"/>
        <w:bottom w:val="none" w:sz="0" w:space="0" w:color="auto"/>
        <w:right w:val="none" w:sz="0" w:space="0" w:color="auto"/>
      </w:divBdr>
    </w:div>
    <w:div w:id="434860461">
      <w:bodyDiv w:val="1"/>
      <w:marLeft w:val="0"/>
      <w:marRight w:val="0"/>
      <w:marTop w:val="0"/>
      <w:marBottom w:val="0"/>
      <w:divBdr>
        <w:top w:val="none" w:sz="0" w:space="0" w:color="auto"/>
        <w:left w:val="none" w:sz="0" w:space="0" w:color="auto"/>
        <w:bottom w:val="none" w:sz="0" w:space="0" w:color="auto"/>
        <w:right w:val="none" w:sz="0" w:space="0" w:color="auto"/>
      </w:divBdr>
    </w:div>
    <w:div w:id="584388483">
      <w:bodyDiv w:val="1"/>
      <w:marLeft w:val="0"/>
      <w:marRight w:val="0"/>
      <w:marTop w:val="0"/>
      <w:marBottom w:val="0"/>
      <w:divBdr>
        <w:top w:val="none" w:sz="0" w:space="0" w:color="auto"/>
        <w:left w:val="none" w:sz="0" w:space="0" w:color="auto"/>
        <w:bottom w:val="none" w:sz="0" w:space="0" w:color="auto"/>
        <w:right w:val="none" w:sz="0" w:space="0" w:color="auto"/>
      </w:divBdr>
    </w:div>
    <w:div w:id="641538850">
      <w:bodyDiv w:val="1"/>
      <w:marLeft w:val="0"/>
      <w:marRight w:val="0"/>
      <w:marTop w:val="0"/>
      <w:marBottom w:val="0"/>
      <w:divBdr>
        <w:top w:val="none" w:sz="0" w:space="0" w:color="auto"/>
        <w:left w:val="none" w:sz="0" w:space="0" w:color="auto"/>
        <w:bottom w:val="none" w:sz="0" w:space="0" w:color="auto"/>
        <w:right w:val="none" w:sz="0" w:space="0" w:color="auto"/>
      </w:divBdr>
    </w:div>
    <w:div w:id="648441257">
      <w:bodyDiv w:val="1"/>
      <w:marLeft w:val="0"/>
      <w:marRight w:val="0"/>
      <w:marTop w:val="0"/>
      <w:marBottom w:val="0"/>
      <w:divBdr>
        <w:top w:val="none" w:sz="0" w:space="0" w:color="auto"/>
        <w:left w:val="none" w:sz="0" w:space="0" w:color="auto"/>
        <w:bottom w:val="none" w:sz="0" w:space="0" w:color="auto"/>
        <w:right w:val="none" w:sz="0" w:space="0" w:color="auto"/>
      </w:divBdr>
    </w:div>
    <w:div w:id="972754086">
      <w:bodyDiv w:val="1"/>
      <w:marLeft w:val="0"/>
      <w:marRight w:val="0"/>
      <w:marTop w:val="0"/>
      <w:marBottom w:val="0"/>
      <w:divBdr>
        <w:top w:val="none" w:sz="0" w:space="0" w:color="auto"/>
        <w:left w:val="none" w:sz="0" w:space="0" w:color="auto"/>
        <w:bottom w:val="none" w:sz="0" w:space="0" w:color="auto"/>
        <w:right w:val="none" w:sz="0" w:space="0" w:color="auto"/>
      </w:divBdr>
    </w:div>
    <w:div w:id="986207681">
      <w:bodyDiv w:val="1"/>
      <w:marLeft w:val="0"/>
      <w:marRight w:val="0"/>
      <w:marTop w:val="0"/>
      <w:marBottom w:val="0"/>
      <w:divBdr>
        <w:top w:val="none" w:sz="0" w:space="0" w:color="auto"/>
        <w:left w:val="none" w:sz="0" w:space="0" w:color="auto"/>
        <w:bottom w:val="none" w:sz="0" w:space="0" w:color="auto"/>
        <w:right w:val="none" w:sz="0" w:space="0" w:color="auto"/>
      </w:divBdr>
    </w:div>
    <w:div w:id="1030959289">
      <w:bodyDiv w:val="1"/>
      <w:marLeft w:val="0"/>
      <w:marRight w:val="0"/>
      <w:marTop w:val="0"/>
      <w:marBottom w:val="0"/>
      <w:divBdr>
        <w:top w:val="none" w:sz="0" w:space="0" w:color="auto"/>
        <w:left w:val="none" w:sz="0" w:space="0" w:color="auto"/>
        <w:bottom w:val="none" w:sz="0" w:space="0" w:color="auto"/>
        <w:right w:val="none" w:sz="0" w:space="0" w:color="auto"/>
      </w:divBdr>
    </w:div>
    <w:div w:id="1082677453">
      <w:bodyDiv w:val="1"/>
      <w:marLeft w:val="0"/>
      <w:marRight w:val="0"/>
      <w:marTop w:val="0"/>
      <w:marBottom w:val="0"/>
      <w:divBdr>
        <w:top w:val="none" w:sz="0" w:space="0" w:color="auto"/>
        <w:left w:val="none" w:sz="0" w:space="0" w:color="auto"/>
        <w:bottom w:val="none" w:sz="0" w:space="0" w:color="auto"/>
        <w:right w:val="none" w:sz="0" w:space="0" w:color="auto"/>
      </w:divBdr>
    </w:div>
    <w:div w:id="1244949797">
      <w:bodyDiv w:val="1"/>
      <w:marLeft w:val="0"/>
      <w:marRight w:val="0"/>
      <w:marTop w:val="0"/>
      <w:marBottom w:val="0"/>
      <w:divBdr>
        <w:top w:val="none" w:sz="0" w:space="0" w:color="auto"/>
        <w:left w:val="none" w:sz="0" w:space="0" w:color="auto"/>
        <w:bottom w:val="none" w:sz="0" w:space="0" w:color="auto"/>
        <w:right w:val="none" w:sz="0" w:space="0" w:color="auto"/>
      </w:divBdr>
    </w:div>
    <w:div w:id="1321419495">
      <w:bodyDiv w:val="1"/>
      <w:marLeft w:val="0"/>
      <w:marRight w:val="0"/>
      <w:marTop w:val="0"/>
      <w:marBottom w:val="0"/>
      <w:divBdr>
        <w:top w:val="none" w:sz="0" w:space="0" w:color="auto"/>
        <w:left w:val="none" w:sz="0" w:space="0" w:color="auto"/>
        <w:bottom w:val="none" w:sz="0" w:space="0" w:color="auto"/>
        <w:right w:val="none" w:sz="0" w:space="0" w:color="auto"/>
      </w:divBdr>
    </w:div>
    <w:div w:id="1455640588">
      <w:bodyDiv w:val="1"/>
      <w:marLeft w:val="0"/>
      <w:marRight w:val="0"/>
      <w:marTop w:val="0"/>
      <w:marBottom w:val="0"/>
      <w:divBdr>
        <w:top w:val="none" w:sz="0" w:space="0" w:color="auto"/>
        <w:left w:val="none" w:sz="0" w:space="0" w:color="auto"/>
        <w:bottom w:val="none" w:sz="0" w:space="0" w:color="auto"/>
        <w:right w:val="none" w:sz="0" w:space="0" w:color="auto"/>
      </w:divBdr>
    </w:div>
    <w:div w:id="1642071924">
      <w:bodyDiv w:val="1"/>
      <w:marLeft w:val="0"/>
      <w:marRight w:val="0"/>
      <w:marTop w:val="0"/>
      <w:marBottom w:val="0"/>
      <w:divBdr>
        <w:top w:val="none" w:sz="0" w:space="0" w:color="auto"/>
        <w:left w:val="none" w:sz="0" w:space="0" w:color="auto"/>
        <w:bottom w:val="none" w:sz="0" w:space="0" w:color="auto"/>
        <w:right w:val="none" w:sz="0" w:space="0" w:color="auto"/>
      </w:divBdr>
    </w:div>
    <w:div w:id="1722241703">
      <w:bodyDiv w:val="1"/>
      <w:marLeft w:val="0"/>
      <w:marRight w:val="0"/>
      <w:marTop w:val="0"/>
      <w:marBottom w:val="0"/>
      <w:divBdr>
        <w:top w:val="none" w:sz="0" w:space="0" w:color="auto"/>
        <w:left w:val="none" w:sz="0" w:space="0" w:color="auto"/>
        <w:bottom w:val="none" w:sz="0" w:space="0" w:color="auto"/>
        <w:right w:val="none" w:sz="0" w:space="0" w:color="auto"/>
      </w:divBdr>
    </w:div>
    <w:div w:id="1743603861">
      <w:bodyDiv w:val="1"/>
      <w:marLeft w:val="0"/>
      <w:marRight w:val="0"/>
      <w:marTop w:val="0"/>
      <w:marBottom w:val="0"/>
      <w:divBdr>
        <w:top w:val="none" w:sz="0" w:space="0" w:color="auto"/>
        <w:left w:val="none" w:sz="0" w:space="0" w:color="auto"/>
        <w:bottom w:val="none" w:sz="0" w:space="0" w:color="auto"/>
        <w:right w:val="none" w:sz="0" w:space="0" w:color="auto"/>
      </w:divBdr>
    </w:div>
    <w:div w:id="1768041887">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876230768">
      <w:bodyDiv w:val="1"/>
      <w:marLeft w:val="0"/>
      <w:marRight w:val="0"/>
      <w:marTop w:val="0"/>
      <w:marBottom w:val="0"/>
      <w:divBdr>
        <w:top w:val="none" w:sz="0" w:space="0" w:color="auto"/>
        <w:left w:val="none" w:sz="0" w:space="0" w:color="auto"/>
        <w:bottom w:val="none" w:sz="0" w:space="0" w:color="auto"/>
        <w:right w:val="none" w:sz="0" w:space="0" w:color="auto"/>
      </w:divBdr>
      <w:divsChild>
        <w:div w:id="269894500">
          <w:marLeft w:val="734"/>
          <w:marRight w:val="0"/>
          <w:marTop w:val="0"/>
          <w:marBottom w:val="40"/>
          <w:divBdr>
            <w:top w:val="none" w:sz="0" w:space="0" w:color="auto"/>
            <w:left w:val="none" w:sz="0" w:space="0" w:color="auto"/>
            <w:bottom w:val="none" w:sz="0" w:space="0" w:color="auto"/>
            <w:right w:val="none" w:sz="0" w:space="0" w:color="auto"/>
          </w:divBdr>
        </w:div>
        <w:div w:id="1005280932">
          <w:marLeft w:val="562"/>
          <w:marRight w:val="0"/>
          <w:marTop w:val="0"/>
          <w:marBottom w:val="40"/>
          <w:divBdr>
            <w:top w:val="none" w:sz="0" w:space="0" w:color="auto"/>
            <w:left w:val="none" w:sz="0" w:space="0" w:color="auto"/>
            <w:bottom w:val="none" w:sz="0" w:space="0" w:color="auto"/>
            <w:right w:val="none" w:sz="0" w:space="0" w:color="auto"/>
          </w:divBdr>
        </w:div>
      </w:divsChild>
    </w:div>
    <w:div w:id="1953172165">
      <w:bodyDiv w:val="1"/>
      <w:marLeft w:val="0"/>
      <w:marRight w:val="0"/>
      <w:marTop w:val="0"/>
      <w:marBottom w:val="0"/>
      <w:divBdr>
        <w:top w:val="none" w:sz="0" w:space="0" w:color="auto"/>
        <w:left w:val="none" w:sz="0" w:space="0" w:color="auto"/>
        <w:bottom w:val="none" w:sz="0" w:space="0" w:color="auto"/>
        <w:right w:val="none" w:sz="0" w:space="0" w:color="auto"/>
      </w:divBdr>
    </w:div>
    <w:div w:id="20607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0%BC%D1%81%D0%BA%D0%B0%D1%8F_%D0%BE%D0%B1%D0%BB%D0%B0%D1%81%D1%82%D1%8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73E3-4D5F-460E-BBC2-E1BB4461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29</Pages>
  <Words>13128</Words>
  <Characters>74836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Ильиных Ирина Алексеевна</dc:creator>
  <cp:keywords/>
  <dc:description/>
  <cp:lastModifiedBy>Ильиных Ирина Алексеевна</cp:lastModifiedBy>
  <cp:revision>55</cp:revision>
  <cp:lastPrinted>2015-11-17T08:52:00Z</cp:lastPrinted>
  <dcterms:created xsi:type="dcterms:W3CDTF">2014-10-07T04:59:00Z</dcterms:created>
  <dcterms:modified xsi:type="dcterms:W3CDTF">2015-11-17T09:11:00Z</dcterms:modified>
</cp:coreProperties>
</file>